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6D2FB" w14:textId="37523493" w:rsidR="00EE1691" w:rsidRPr="00081DF4" w:rsidRDefault="00EE1691" w:rsidP="00EE1691">
      <w:pPr>
        <w:rPr>
          <w:rFonts w:ascii="Arial" w:eastAsiaTheme="minorEastAsia" w:hAnsi="Arial"/>
          <w:b/>
          <w:sz w:val="22"/>
          <w:szCs w:val="22"/>
          <w:lang w:eastAsia="zh-CN"/>
        </w:rPr>
      </w:pP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3GPP TSG RAN WG2 Meeting #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>12</w:t>
      </w:r>
      <w:r w:rsidR="008B1DAE">
        <w:rPr>
          <w:rFonts w:ascii="Arial" w:eastAsia="Times New Roman" w:hAnsi="Arial"/>
          <w:b/>
          <w:sz w:val="22"/>
          <w:szCs w:val="22"/>
          <w:lang w:eastAsia="zh-CN"/>
        </w:rPr>
        <w:t>6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A52333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F425A3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300792">
        <w:rPr>
          <w:rFonts w:ascii="Arial" w:eastAsia="Times New Roman" w:hAnsi="Arial"/>
          <w:b/>
          <w:sz w:val="22"/>
          <w:szCs w:val="22"/>
          <w:lang w:eastAsia="zh-CN"/>
        </w:rPr>
        <w:t xml:space="preserve">        </w:t>
      </w:r>
      <w:r w:rsidR="00283FD6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R2-</w:t>
      </w:r>
      <w:r w:rsidR="005962A3" w:rsidRPr="00BF1941">
        <w:rPr>
          <w:rFonts w:ascii="Arial" w:eastAsia="Times New Roman" w:hAnsi="Arial"/>
          <w:b/>
          <w:sz w:val="22"/>
          <w:szCs w:val="22"/>
          <w:lang w:eastAsia="zh-CN"/>
        </w:rPr>
        <w:t>2</w:t>
      </w:r>
      <w:r w:rsidR="005962A3">
        <w:rPr>
          <w:rFonts w:ascii="Arial" w:eastAsia="Times New Roman" w:hAnsi="Arial"/>
          <w:b/>
          <w:sz w:val="22"/>
          <w:szCs w:val="22"/>
          <w:lang w:eastAsia="zh-CN"/>
        </w:rPr>
        <w:t>40</w:t>
      </w:r>
      <w:r w:rsidR="00A75963">
        <w:rPr>
          <w:rFonts w:ascii="Arial" w:eastAsia="Times New Roman" w:hAnsi="Arial"/>
          <w:b/>
          <w:sz w:val="22"/>
          <w:szCs w:val="22"/>
          <w:lang w:eastAsia="zh-CN"/>
        </w:rPr>
        <w:t>4270</w:t>
      </w:r>
    </w:p>
    <w:p w14:paraId="13BF5ACD" w14:textId="6FB6384B" w:rsidR="00FB36E8" w:rsidRPr="00BF1941" w:rsidRDefault="008B1DAE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Fukuoka</w:t>
      </w:r>
      <w:r w:rsidR="00023882" w:rsidRPr="00023882">
        <w:rPr>
          <w:sz w:val="22"/>
          <w:szCs w:val="22"/>
        </w:rPr>
        <w:t xml:space="preserve">, </w:t>
      </w:r>
      <w:r>
        <w:rPr>
          <w:sz w:val="22"/>
          <w:szCs w:val="22"/>
        </w:rPr>
        <w:t>Japan</w:t>
      </w:r>
      <w:r w:rsidR="00882B99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</w:t>
      </w:r>
      <w:r>
        <w:rPr>
          <w:sz w:val="22"/>
          <w:szCs w:val="22"/>
        </w:rPr>
        <w:t>May 20</w:t>
      </w:r>
      <w:r w:rsidRPr="008B1DAE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283FD6">
        <w:rPr>
          <w:sz w:val="22"/>
          <w:szCs w:val="22"/>
        </w:rPr>
        <w:t xml:space="preserve">– </w:t>
      </w:r>
      <w:r>
        <w:rPr>
          <w:sz w:val="22"/>
          <w:szCs w:val="22"/>
        </w:rPr>
        <w:t>24</w:t>
      </w:r>
      <w:r w:rsidR="00AC3381" w:rsidRPr="00AC3381">
        <w:rPr>
          <w:sz w:val="22"/>
          <w:szCs w:val="22"/>
          <w:vertAlign w:val="superscript"/>
        </w:rPr>
        <w:t>th</w:t>
      </w:r>
      <w:r w:rsidR="00D5499C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202</w:t>
      </w:r>
      <w:r w:rsidR="00283FD6">
        <w:rPr>
          <w:sz w:val="22"/>
          <w:szCs w:val="22"/>
        </w:rPr>
        <w:t>4</w:t>
      </w:r>
    </w:p>
    <w:p w14:paraId="52AA1637" w14:textId="2905411B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433231">
        <w:rPr>
          <w:sz w:val="22"/>
          <w:szCs w:val="22"/>
          <w:lang w:val="sv-SE"/>
        </w:rPr>
        <w:t>Agenda Item:</w:t>
      </w:r>
      <w:r w:rsidRPr="00433231">
        <w:rPr>
          <w:sz w:val="22"/>
          <w:szCs w:val="22"/>
          <w:lang w:val="sv-SE"/>
        </w:rPr>
        <w:tab/>
      </w:r>
      <w:r w:rsidR="00E51A8A">
        <w:rPr>
          <w:sz w:val="22"/>
          <w:szCs w:val="22"/>
          <w:lang w:val="sv-SE"/>
        </w:rPr>
        <w:t>8.</w:t>
      </w:r>
      <w:r w:rsidR="008E36F6">
        <w:rPr>
          <w:sz w:val="22"/>
          <w:szCs w:val="22"/>
          <w:lang w:val="sv-SE"/>
        </w:rPr>
        <w:t>3.2</w:t>
      </w:r>
      <w:r w:rsidR="0025241B">
        <w:rPr>
          <w:sz w:val="22"/>
          <w:szCs w:val="22"/>
          <w:lang w:val="sv-SE"/>
        </w:rPr>
        <w:t>.1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276F20A9" w:rsidR="003300FF" w:rsidRPr="008C5DEF" w:rsidRDefault="003300FF" w:rsidP="003300FF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25241B" w:rsidRPr="0025241B">
        <w:rPr>
          <w:sz w:val="22"/>
          <w:szCs w:val="22"/>
        </w:rPr>
        <w:t xml:space="preserve">Additional consideration for </w:t>
      </w:r>
      <w:r w:rsidR="0025241B">
        <w:rPr>
          <w:sz w:val="22"/>
          <w:szCs w:val="22"/>
        </w:rPr>
        <w:t xml:space="preserve">RRM prediction </w:t>
      </w:r>
      <w:r w:rsidR="0025241B" w:rsidRPr="0025241B">
        <w:rPr>
          <w:sz w:val="22"/>
          <w:szCs w:val="22"/>
        </w:rPr>
        <w:t>simulation assumption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CE6EF3">
      <w:pPr>
        <w:pStyle w:val="Heading1"/>
      </w:pPr>
      <w:r>
        <w:t>Introduction</w:t>
      </w:r>
    </w:p>
    <w:p w14:paraId="42D989CB" w14:textId="43C9C1B8" w:rsidR="00414A55" w:rsidRPr="00324708" w:rsidRDefault="00C43DD9" w:rsidP="00566499">
      <w:pPr>
        <w:rPr>
          <w:lang w:eastAsia="zh-CN"/>
        </w:rPr>
      </w:pPr>
      <w:r>
        <w:rPr>
          <w:lang w:val="en-GB"/>
        </w:rPr>
        <w:t>Simulation assumption</w:t>
      </w:r>
      <w:r w:rsidR="00DB43FC">
        <w:rPr>
          <w:lang w:val="en-GB"/>
        </w:rPr>
        <w:t>s</w:t>
      </w:r>
      <w:r>
        <w:rPr>
          <w:lang w:val="en-GB"/>
        </w:rPr>
        <w:t xml:space="preserve"> for RRM prediction was discussed </w:t>
      </w:r>
      <w:r w:rsidR="00DB43FC">
        <w:rPr>
          <w:lang w:val="en-GB"/>
        </w:rPr>
        <w:t xml:space="preserve">in </w:t>
      </w:r>
      <w:r w:rsidRPr="00C43DD9">
        <w:rPr>
          <w:lang w:val="en-GB"/>
        </w:rPr>
        <w:t>[POST125bis][</w:t>
      </w:r>
      <w:proofErr w:type="gramStart"/>
      <w:r w:rsidRPr="00C43DD9">
        <w:rPr>
          <w:lang w:val="en-GB"/>
        </w:rPr>
        <w:t>021][</w:t>
      </w:r>
      <w:proofErr w:type="gramEnd"/>
      <w:r w:rsidRPr="00C43DD9">
        <w:rPr>
          <w:lang w:val="en-GB"/>
        </w:rPr>
        <w:t>AIML mobility] Simulation assumptions and methodology (OPPO)</w:t>
      </w:r>
      <w:r w:rsidR="00190087">
        <w:rPr>
          <w:lang w:val="en-GB"/>
        </w:rPr>
        <w:t xml:space="preserve">. </w:t>
      </w:r>
      <w:r w:rsidR="00F16F95">
        <w:rPr>
          <w:lang w:val="en-GB"/>
        </w:rPr>
        <w:t xml:space="preserve">In this contribution, we </w:t>
      </w:r>
      <w:r w:rsidR="00190087">
        <w:rPr>
          <w:lang w:val="en-GB"/>
        </w:rPr>
        <w:t>continue discuss the details that were not covered in the post email discussion</w:t>
      </w:r>
      <w:r w:rsidR="00F16F95">
        <w:rPr>
          <w:lang w:val="en-GB"/>
        </w:rPr>
        <w:t xml:space="preserve">. </w:t>
      </w:r>
    </w:p>
    <w:p w14:paraId="4B4633E1" w14:textId="608581B8" w:rsidR="00EB0B7F" w:rsidRDefault="00CE6EF3" w:rsidP="00B268A9">
      <w:pPr>
        <w:pStyle w:val="Heading1"/>
      </w:pPr>
      <w:r>
        <w:t>Discussion</w:t>
      </w:r>
    </w:p>
    <w:p w14:paraId="67E045D5" w14:textId="50F8C026" w:rsidR="00525164" w:rsidRDefault="00324708" w:rsidP="00152FBF">
      <w:pPr>
        <w:pStyle w:val="Heading2"/>
      </w:pPr>
      <w:r>
        <w:t>UE trajectory</w:t>
      </w:r>
    </w:p>
    <w:p w14:paraId="634A297D" w14:textId="0EC270FE" w:rsidR="00D73F67" w:rsidRDefault="00D73F67" w:rsidP="00324708">
      <w:pPr>
        <w:rPr>
          <w:lang w:val="en-GB"/>
        </w:rPr>
      </w:pPr>
      <w:r>
        <w:t xml:space="preserve">During </w:t>
      </w:r>
      <w:r w:rsidRPr="00C43DD9">
        <w:rPr>
          <w:lang w:val="en-GB"/>
        </w:rPr>
        <w:t>[POST125bis][</w:t>
      </w:r>
      <w:proofErr w:type="gramStart"/>
      <w:r w:rsidRPr="00C43DD9">
        <w:rPr>
          <w:lang w:val="en-GB"/>
        </w:rPr>
        <w:t>021][</w:t>
      </w:r>
      <w:proofErr w:type="gramEnd"/>
      <w:r w:rsidRPr="00C43DD9">
        <w:rPr>
          <w:lang w:val="en-GB"/>
        </w:rPr>
        <w:t>AIML mobility] Simulation assumptions and methodology</w:t>
      </w:r>
      <w:r>
        <w:rPr>
          <w:lang w:val="en-GB"/>
        </w:rPr>
        <w:t xml:space="preserve">, </w:t>
      </w:r>
      <w:r w:rsidR="00A8594C">
        <w:rPr>
          <w:lang w:val="en-GB"/>
        </w:rPr>
        <w:t>following options of UE trajectory were discussed:</w:t>
      </w:r>
    </w:p>
    <w:p w14:paraId="3C7E350A" w14:textId="627CF9B2" w:rsidR="00A8594C" w:rsidRPr="00A858F8" w:rsidRDefault="00A5200D" w:rsidP="00A8594C">
      <w:pPr>
        <w:pStyle w:val="ListParagraph"/>
        <w:numPr>
          <w:ilvl w:val="0"/>
          <w:numId w:val="4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858F8">
        <w:rPr>
          <w:rFonts w:ascii="Times New Roman" w:eastAsiaTheme="minorEastAsia" w:hAnsi="Times New Roman"/>
          <w:sz w:val="20"/>
          <w:szCs w:val="20"/>
          <w:lang w:eastAsia="zh-CN"/>
        </w:rPr>
        <w:t>Option 1: Linear trajectory model with random direction change.</w:t>
      </w:r>
    </w:p>
    <w:p w14:paraId="4CC9632D" w14:textId="1BB39DF4" w:rsidR="00A5200D" w:rsidRPr="00A858F8" w:rsidRDefault="0020470F" w:rsidP="0020470F">
      <w:pPr>
        <w:pStyle w:val="B1"/>
        <w:numPr>
          <w:ilvl w:val="0"/>
          <w:numId w:val="47"/>
        </w:numPr>
        <w:rPr>
          <w:rFonts w:eastAsiaTheme="minorEastAsia"/>
          <w:lang w:val="en-US" w:eastAsia="zh-CN"/>
        </w:rPr>
      </w:pPr>
      <w:r w:rsidRPr="00A858F8">
        <w:rPr>
          <w:rFonts w:eastAsiaTheme="minorEastAsia"/>
          <w:lang w:val="en-US" w:eastAsia="zh-CN"/>
        </w:rPr>
        <w:t>Option 2: Linear trajectory model with random and smooth direction change.</w:t>
      </w:r>
    </w:p>
    <w:p w14:paraId="228F8F2B" w14:textId="4E84B574" w:rsidR="001F2488" w:rsidRPr="00A858F8" w:rsidRDefault="001F2488" w:rsidP="001F2488">
      <w:pPr>
        <w:pStyle w:val="B1"/>
        <w:numPr>
          <w:ilvl w:val="0"/>
          <w:numId w:val="47"/>
        </w:numPr>
        <w:rPr>
          <w:rFonts w:eastAsiaTheme="minorEastAsia"/>
          <w:lang w:val="en-US" w:eastAsia="zh-CN"/>
        </w:rPr>
      </w:pPr>
      <w:r w:rsidRPr="00A858F8">
        <w:rPr>
          <w:rFonts w:eastAsiaTheme="minorEastAsia"/>
          <w:lang w:val="en-US" w:eastAsia="zh-CN"/>
        </w:rPr>
        <w:t xml:space="preserve">Option 3: Random direction straight-line trajectories. </w:t>
      </w:r>
    </w:p>
    <w:p w14:paraId="1BC603CF" w14:textId="750548C6" w:rsidR="00BD0815" w:rsidRDefault="009E0B68" w:rsidP="009E0B68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Furthermore, when UE </w:t>
      </w:r>
      <w:r w:rsidR="00BD0815">
        <w:rPr>
          <w:rFonts w:eastAsiaTheme="minorEastAsia"/>
          <w:lang w:val="en-US" w:eastAsia="zh-CN"/>
        </w:rPr>
        <w:t>reaches to the boundary of the simulation environment, how should UE do is not covered in RAN1 simulation work for beam management use cases.</w:t>
      </w:r>
      <w:r w:rsidR="00882F89">
        <w:rPr>
          <w:rFonts w:eastAsiaTheme="minorEastAsia"/>
          <w:lang w:val="en-US" w:eastAsia="zh-CN"/>
        </w:rPr>
        <w:t xml:space="preserve"> Following two options were considered in </w:t>
      </w:r>
      <w:r w:rsidR="00CB25BA">
        <w:rPr>
          <w:rFonts w:eastAsiaTheme="minorEastAsia"/>
          <w:lang w:val="en-US" w:eastAsia="zh-CN"/>
        </w:rPr>
        <w:t>TR36.839:</w:t>
      </w:r>
    </w:p>
    <w:p w14:paraId="606755FF" w14:textId="77777777" w:rsidR="00D15792" w:rsidRPr="00D15792" w:rsidRDefault="00D15792" w:rsidP="00D15792">
      <w:pPr>
        <w:pStyle w:val="B1"/>
        <w:numPr>
          <w:ilvl w:val="0"/>
          <w:numId w:val="48"/>
        </w:numPr>
        <w:rPr>
          <w:rFonts w:eastAsiaTheme="minorEastAsia"/>
          <w:lang w:val="en-US" w:eastAsia="zh-CN"/>
        </w:rPr>
      </w:pPr>
      <w:r w:rsidRPr="00D15792">
        <w:rPr>
          <w:rFonts w:eastAsiaTheme="minorEastAsia"/>
          <w:lang w:val="en-US" w:eastAsia="zh-CN"/>
        </w:rPr>
        <w:t>After initially dropped at a random location, the UE will randomly select a direction and move in straight line at a constant speed till hitting the simulation border.</w:t>
      </w:r>
    </w:p>
    <w:p w14:paraId="775B0900" w14:textId="77777777" w:rsidR="00D15792" w:rsidRPr="00D15792" w:rsidRDefault="00D15792" w:rsidP="00D15792">
      <w:pPr>
        <w:pStyle w:val="B1"/>
        <w:numPr>
          <w:ilvl w:val="0"/>
          <w:numId w:val="48"/>
        </w:numPr>
        <w:rPr>
          <w:rFonts w:eastAsiaTheme="minorEastAsia"/>
          <w:lang w:val="en-US" w:eastAsia="zh-CN"/>
        </w:rPr>
      </w:pPr>
      <w:r w:rsidRPr="00D15792">
        <w:rPr>
          <w:rFonts w:eastAsiaTheme="minorEastAsia"/>
          <w:lang w:val="en-US" w:eastAsia="zh-CN"/>
        </w:rPr>
        <w:t xml:space="preserve">For the </w:t>
      </w:r>
      <w:r w:rsidRPr="004F4DC3">
        <w:rPr>
          <w:rFonts w:eastAsiaTheme="minorEastAsia"/>
          <w:b/>
          <w:bCs/>
          <w:lang w:val="en-US" w:eastAsia="zh-CN"/>
        </w:rPr>
        <w:t>wrap-around model</w:t>
      </w:r>
      <w:r w:rsidRPr="00D15792">
        <w:rPr>
          <w:rFonts w:eastAsiaTheme="minorEastAsia"/>
          <w:lang w:val="en-US" w:eastAsia="zh-CN"/>
        </w:rPr>
        <w:t xml:space="preserve">, when the UE hit the simulation border (the wrap-around contour), it will wrap around and enter the simulation area from a different point on the wrap-around </w:t>
      </w:r>
      <w:proofErr w:type="gramStart"/>
      <w:r w:rsidRPr="00D15792">
        <w:rPr>
          <w:rFonts w:eastAsiaTheme="minorEastAsia"/>
          <w:lang w:val="en-US" w:eastAsia="zh-CN"/>
        </w:rPr>
        <w:t>contour</w:t>
      </w:r>
      <w:proofErr w:type="gramEnd"/>
    </w:p>
    <w:p w14:paraId="4B517196" w14:textId="7A753E61" w:rsidR="00CB25BA" w:rsidRDefault="00D15792" w:rsidP="00D15792">
      <w:pPr>
        <w:pStyle w:val="B1"/>
        <w:numPr>
          <w:ilvl w:val="0"/>
          <w:numId w:val="48"/>
        </w:numPr>
        <w:rPr>
          <w:rFonts w:eastAsiaTheme="minorEastAsia"/>
          <w:lang w:val="en-US" w:eastAsia="zh-CN"/>
        </w:rPr>
      </w:pPr>
      <w:r w:rsidRPr="00D15792">
        <w:rPr>
          <w:rFonts w:eastAsiaTheme="minorEastAsia"/>
          <w:lang w:val="en-US" w:eastAsia="zh-CN"/>
        </w:rPr>
        <w:t xml:space="preserve">For the </w:t>
      </w:r>
      <w:r w:rsidRPr="004F4DC3">
        <w:rPr>
          <w:rFonts w:eastAsiaTheme="minorEastAsia"/>
          <w:b/>
          <w:bCs/>
          <w:lang w:val="en-US" w:eastAsia="zh-CN"/>
        </w:rPr>
        <w:t>bouncing-circle model</w:t>
      </w:r>
      <w:r w:rsidRPr="00D15792">
        <w:rPr>
          <w:rFonts w:eastAsiaTheme="minorEastAsia"/>
          <w:lang w:val="en-US" w:eastAsia="zh-CN"/>
        </w:rPr>
        <w:t>, when the UE hit the simulation border (the bouncing-circle), it will bounce back with a random angle.</w:t>
      </w:r>
    </w:p>
    <w:p w14:paraId="5059B42D" w14:textId="382190EB" w:rsidR="00882F89" w:rsidRDefault="00945AF0" w:rsidP="009E0B68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our understanding, </w:t>
      </w:r>
      <w:r w:rsidR="00B8058E">
        <w:rPr>
          <w:rFonts w:eastAsiaTheme="minorEastAsia"/>
          <w:lang w:val="en-US" w:eastAsia="zh-CN"/>
        </w:rPr>
        <w:t xml:space="preserve">the </w:t>
      </w:r>
      <w:r w:rsidR="005D39D8">
        <w:rPr>
          <w:rFonts w:eastAsiaTheme="minorEastAsia"/>
          <w:lang w:val="en-US" w:eastAsia="zh-CN"/>
        </w:rPr>
        <w:t>r</w:t>
      </w:r>
      <w:r w:rsidR="005D39D8" w:rsidRPr="005D39D8">
        <w:rPr>
          <w:rFonts w:eastAsiaTheme="minorEastAsia"/>
          <w:lang w:val="en-US" w:eastAsia="zh-CN"/>
        </w:rPr>
        <w:t>andomness</w:t>
      </w:r>
      <w:r w:rsidR="005D39D8">
        <w:rPr>
          <w:rFonts w:eastAsiaTheme="minorEastAsia" w:hint="eastAsia"/>
          <w:lang w:val="en-US" w:eastAsia="zh-CN"/>
        </w:rPr>
        <w:t xml:space="preserve"> </w:t>
      </w:r>
      <w:r w:rsidR="005D39D8">
        <w:rPr>
          <w:rFonts w:eastAsiaTheme="minorEastAsia"/>
          <w:lang w:val="en-US" w:eastAsia="zh-CN"/>
        </w:rPr>
        <w:t xml:space="preserve">of UE </w:t>
      </w:r>
      <w:r w:rsidR="005E036B">
        <w:rPr>
          <w:rFonts w:eastAsiaTheme="minorEastAsia"/>
          <w:lang w:val="en-US" w:eastAsia="zh-CN"/>
        </w:rPr>
        <w:t>trajectory will impact the performance of how AI/ML model will behave. For example, if UE is moving with same speed in a fixed direction</w:t>
      </w:r>
      <w:r w:rsidR="001C01C0">
        <w:rPr>
          <w:rFonts w:eastAsiaTheme="minorEastAsia"/>
          <w:lang w:val="en-US" w:eastAsia="zh-CN"/>
        </w:rPr>
        <w:t xml:space="preserve"> and then stops</w:t>
      </w:r>
      <w:r w:rsidR="005E036B">
        <w:rPr>
          <w:rFonts w:eastAsiaTheme="minorEastAsia"/>
          <w:lang w:val="en-US" w:eastAsia="zh-CN"/>
        </w:rPr>
        <w:t xml:space="preserve">, </w:t>
      </w:r>
      <w:r w:rsidR="00B71676">
        <w:rPr>
          <w:rFonts w:eastAsiaTheme="minorEastAsia"/>
          <w:lang w:val="en-US" w:eastAsia="zh-CN"/>
        </w:rPr>
        <w:t xml:space="preserve">the handover decision can be easily predicted based on </w:t>
      </w:r>
      <w:r w:rsidR="00A858F8">
        <w:rPr>
          <w:rFonts w:eastAsiaTheme="minorEastAsia" w:hint="eastAsia"/>
          <w:lang w:val="en-US" w:eastAsia="zh-CN"/>
        </w:rPr>
        <w:t>UE</w:t>
      </w:r>
      <w:r w:rsidR="00A858F8">
        <w:rPr>
          <w:rFonts w:eastAsiaTheme="minorEastAsia"/>
          <w:lang w:val="en-US" w:eastAsia="zh-CN"/>
        </w:rPr>
        <w:t xml:space="preserve"> trajectory. However, </w:t>
      </w:r>
      <w:proofErr w:type="gramStart"/>
      <w:r w:rsidR="00A858F8">
        <w:rPr>
          <w:rFonts w:eastAsiaTheme="minorEastAsia"/>
          <w:lang w:val="en-US" w:eastAsia="zh-CN"/>
        </w:rPr>
        <w:t>in reality,</w:t>
      </w:r>
      <w:r w:rsidR="004F4DC3">
        <w:rPr>
          <w:rFonts w:eastAsiaTheme="minorEastAsia"/>
          <w:lang w:val="en-US" w:eastAsia="zh-CN"/>
        </w:rPr>
        <w:t xml:space="preserve"> a</w:t>
      </w:r>
      <w:proofErr w:type="gramEnd"/>
      <w:r w:rsidR="00A858F8">
        <w:rPr>
          <w:rFonts w:eastAsiaTheme="minorEastAsia"/>
          <w:lang w:val="en-US" w:eastAsia="zh-CN"/>
        </w:rPr>
        <w:t xml:space="preserve"> UE can change its direction and speed suddenly while it’s moving. </w:t>
      </w:r>
      <w:r w:rsidR="00067CD1">
        <w:rPr>
          <w:rFonts w:eastAsiaTheme="minorEastAsia"/>
          <w:lang w:val="en-US" w:eastAsia="zh-CN"/>
        </w:rPr>
        <w:t xml:space="preserve">Furthermore, </w:t>
      </w:r>
      <w:r w:rsidR="00C24A9B">
        <w:rPr>
          <w:rFonts w:eastAsiaTheme="minorEastAsia"/>
          <w:lang w:val="en-US" w:eastAsia="zh-CN"/>
        </w:rPr>
        <w:t>it is more useful to consider</w:t>
      </w:r>
      <w:r w:rsidR="00067CD1">
        <w:rPr>
          <w:rFonts w:eastAsiaTheme="minorEastAsia"/>
          <w:lang w:val="en-US" w:eastAsia="zh-CN"/>
        </w:rPr>
        <w:t xml:space="preserve"> either warp-around or bouncing-circle model </w:t>
      </w:r>
      <w:r w:rsidR="00C24A9B">
        <w:rPr>
          <w:rFonts w:eastAsiaTheme="minorEastAsia"/>
          <w:lang w:val="en-US" w:eastAsia="zh-CN"/>
        </w:rPr>
        <w:t xml:space="preserve">when we do handover performance evaluation, e.g. ping-pong, etc. </w:t>
      </w:r>
    </w:p>
    <w:p w14:paraId="611D90CE" w14:textId="430C6F00" w:rsidR="0089090F" w:rsidRDefault="0089090F" w:rsidP="009E0B68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Recalling that one of the key study </w:t>
      </w:r>
      <w:proofErr w:type="gramStart"/>
      <w:r>
        <w:rPr>
          <w:rFonts w:eastAsiaTheme="minorEastAsia"/>
          <w:lang w:val="en-US" w:eastAsia="zh-CN"/>
        </w:rPr>
        <w:t>goal</w:t>
      </w:r>
      <w:proofErr w:type="gramEnd"/>
      <w:r>
        <w:rPr>
          <w:rFonts w:eastAsiaTheme="minorEastAsia"/>
          <w:lang w:val="en-US" w:eastAsia="zh-CN"/>
        </w:rPr>
        <w:t xml:space="preserve"> of this SI is to reduce measurement overhead while keeping handover performance in the same level as legacy handover </w:t>
      </w:r>
      <w:r w:rsidR="002765EE">
        <w:rPr>
          <w:rFonts w:eastAsiaTheme="minorEastAsia"/>
          <w:lang w:val="en-US" w:eastAsia="zh-CN"/>
        </w:rPr>
        <w:t xml:space="preserve">(or at least not degraded much). </w:t>
      </w:r>
      <w:r w:rsidR="005427AB">
        <w:rPr>
          <w:rFonts w:eastAsiaTheme="minorEastAsia"/>
          <w:lang w:val="en-US" w:eastAsia="zh-CN"/>
        </w:rPr>
        <w:t>When UE suddenly change its speed and/or direction, real-time measurement becomes more important than other cases</w:t>
      </w:r>
      <w:r w:rsidR="00871975">
        <w:rPr>
          <w:rFonts w:eastAsiaTheme="minorEastAsia"/>
          <w:lang w:val="en-US" w:eastAsia="zh-CN"/>
        </w:rPr>
        <w:t xml:space="preserve">. </w:t>
      </w:r>
      <w:r w:rsidR="00146B16">
        <w:rPr>
          <w:rFonts w:eastAsiaTheme="minorEastAsia"/>
          <w:lang w:val="en-US" w:eastAsia="zh-CN"/>
        </w:rPr>
        <w:t xml:space="preserve">Therefore, considering </w:t>
      </w:r>
      <w:r w:rsidR="00EE4AD6">
        <w:rPr>
          <w:rFonts w:eastAsiaTheme="minorEastAsia"/>
          <w:lang w:val="en-US" w:eastAsia="zh-CN"/>
        </w:rPr>
        <w:t>warp-around model or bouncing-circle model is also very important for measurement overhead reduction evaluation.</w:t>
      </w:r>
    </w:p>
    <w:p w14:paraId="3CAB572E" w14:textId="0EC09C97" w:rsidR="00034F90" w:rsidRPr="00034F90" w:rsidRDefault="008C227D" w:rsidP="00034F90">
      <w:pPr>
        <w:pStyle w:val="Obs-prop"/>
        <w:rPr>
          <w:lang w:eastAsia="zh-CN"/>
        </w:rPr>
      </w:pPr>
      <w:r>
        <w:rPr>
          <w:lang w:eastAsia="zh-CN"/>
        </w:rPr>
        <w:lastRenderedPageBreak/>
        <w:t xml:space="preserve">Observation </w:t>
      </w:r>
      <w:r w:rsidR="00A75963">
        <w:rPr>
          <w:lang w:eastAsia="zh-CN"/>
        </w:rPr>
        <w:t>1</w:t>
      </w:r>
      <w:r>
        <w:rPr>
          <w:lang w:eastAsia="zh-CN"/>
        </w:rPr>
        <w:t>: It is important to consider sudden position or direction change during AI/ML mobility simulation evaluation</w:t>
      </w:r>
      <w:r w:rsidR="008F2FF8">
        <w:rPr>
          <w:lang w:eastAsia="zh-CN"/>
        </w:rPr>
        <w:t xml:space="preserve"> to reflect </w:t>
      </w:r>
      <w:r w:rsidR="005D6B49">
        <w:rPr>
          <w:lang w:eastAsia="zh-CN"/>
        </w:rPr>
        <w:t xml:space="preserve">the </w:t>
      </w:r>
      <w:r w:rsidR="008F2FF8">
        <w:rPr>
          <w:lang w:eastAsia="zh-CN"/>
        </w:rPr>
        <w:t xml:space="preserve">reality of </w:t>
      </w:r>
      <w:r w:rsidR="005D6B49">
        <w:rPr>
          <w:lang w:eastAsia="zh-CN"/>
        </w:rPr>
        <w:t>UE behaviour</w:t>
      </w:r>
      <w:r w:rsidR="00034F90">
        <w:rPr>
          <w:lang w:eastAsia="zh-CN"/>
        </w:rPr>
        <w:t>.</w:t>
      </w:r>
    </w:p>
    <w:p w14:paraId="64994DC1" w14:textId="607D3DAE" w:rsidR="008F2FF8" w:rsidRDefault="00EE4AD6" w:rsidP="007A6710">
      <w:pPr>
        <w:pStyle w:val="Obs-prop"/>
      </w:pPr>
      <w:r>
        <w:t xml:space="preserve">Proposal </w:t>
      </w:r>
      <w:r w:rsidR="00A75963">
        <w:t>1</w:t>
      </w:r>
      <w:r>
        <w:t xml:space="preserve">: </w:t>
      </w:r>
      <w:r w:rsidR="007A6710">
        <w:t>Wrap-around and/or bouncing circle model should be considered as baseline.</w:t>
      </w:r>
    </w:p>
    <w:p w14:paraId="6C9BC83E" w14:textId="59D28D27" w:rsidR="00FD389C" w:rsidRDefault="007A6710" w:rsidP="00305CA4">
      <w:r>
        <w:t xml:space="preserve">Additionally, if </w:t>
      </w:r>
      <w:r w:rsidR="00324708" w:rsidRPr="0092693A">
        <w:t>bouncing-circle approach</w:t>
      </w:r>
      <w:r>
        <w:t xml:space="preserve"> is considered</w:t>
      </w:r>
      <w:r w:rsidR="00324708" w:rsidRPr="0092693A">
        <w:t>, to save the simulation time, it is suggested to have the simulation circle size of 1.8 ISD.</w:t>
      </w:r>
      <w:r w:rsidR="00324708" w:rsidRPr="0092693A">
        <w:rPr>
          <w:lang w:eastAsia="zh-CN"/>
        </w:rPr>
        <w:t xml:space="preserve"> </w:t>
      </w:r>
      <w:r w:rsidR="00BF5356">
        <w:rPr>
          <w:lang w:eastAsia="zh-CN"/>
        </w:rPr>
        <w:t>Furthermore, t</w:t>
      </w:r>
      <w:r w:rsidR="00324708" w:rsidRPr="0092693A">
        <w:rPr>
          <w:lang w:eastAsia="zh-CN"/>
        </w:rPr>
        <w:t>he time-of-stay when a bounce occurs is not logged</w:t>
      </w:r>
      <w:r w:rsidR="00324708" w:rsidRPr="0092693A">
        <w:t>.</w:t>
      </w:r>
      <w:r w:rsidR="00305CA4">
        <w:t xml:space="preserve"> Regarding to UE distribution</w:t>
      </w:r>
      <w:r w:rsidR="00FD389C" w:rsidRPr="0092693A">
        <w:t>, a UE is randomly placed in the simulation area initially</w:t>
      </w:r>
      <w:r w:rsidR="00305CA4">
        <w:t>, and i</w:t>
      </w:r>
      <w:r w:rsidR="00FD389C" w:rsidRPr="0092693A">
        <w:t xml:space="preserve">t is assumed that UEs are uniformly distributed over the simulation area. </w:t>
      </w:r>
    </w:p>
    <w:p w14:paraId="43BA2ACD" w14:textId="7DF1FD88" w:rsidR="00CF2E06" w:rsidRDefault="00305CA4" w:rsidP="00CF2E06">
      <w:pPr>
        <w:pStyle w:val="Obs-prop"/>
      </w:pPr>
      <w:r>
        <w:t xml:space="preserve">Proposal </w:t>
      </w:r>
      <w:r w:rsidR="00A75963">
        <w:t>2</w:t>
      </w:r>
      <w:r>
        <w:t xml:space="preserve">: </w:t>
      </w:r>
      <w:r w:rsidR="00CF2E06">
        <w:t>Simulation circle size for bouncing-circle approach is 1.8 ISD.</w:t>
      </w:r>
    </w:p>
    <w:p w14:paraId="6656933C" w14:textId="3A981BCB" w:rsidR="00305CA4" w:rsidRDefault="00CF2E06" w:rsidP="00CF2E06">
      <w:pPr>
        <w:pStyle w:val="Obs-prop"/>
      </w:pPr>
      <w:r>
        <w:t xml:space="preserve">Proposal </w:t>
      </w:r>
      <w:r w:rsidR="00A75963">
        <w:t>3</w:t>
      </w:r>
      <w:r>
        <w:t>: UE should be</w:t>
      </w:r>
      <w:r w:rsidR="005361E5">
        <w:t xml:space="preserve"> randomly placed in the simulation area, and all UEs are</w:t>
      </w:r>
      <w:r>
        <w:t xml:space="preserve"> uniformly distributed over the simulation area.</w:t>
      </w:r>
    </w:p>
    <w:p w14:paraId="771EC7C8" w14:textId="3FFB74BB" w:rsidR="00803ED5" w:rsidRDefault="00C2262F" w:rsidP="00C2262F">
      <w:pPr>
        <w:pStyle w:val="Heading2"/>
      </w:pPr>
      <w:r>
        <w:t>C</w:t>
      </w:r>
      <w:r w:rsidRPr="00C2262F">
        <w:t>onsideration of handover performance evaluation</w:t>
      </w:r>
    </w:p>
    <w:p w14:paraId="74BF03E7" w14:textId="77777777" w:rsidR="00766D62" w:rsidRDefault="00766D62" w:rsidP="00766D62">
      <w:r>
        <w:t>It was agreed in RAN2 #125bis meeting:</w:t>
      </w:r>
    </w:p>
    <w:p w14:paraId="5F059FD7" w14:textId="77777777" w:rsidR="00766D62" w:rsidRDefault="00766D62" w:rsidP="00766D62">
      <w:pPr>
        <w:pStyle w:val="Doc-text2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  <w:r>
        <w:t>As a first step we will focus on measurement prediction accuracy.  FFS whether and what system level performance evaluation is needed</w:t>
      </w:r>
    </w:p>
    <w:p w14:paraId="18183BE8" w14:textId="74DD49A0" w:rsidR="00766D62" w:rsidRDefault="00766D62" w:rsidP="00C2262F">
      <w:pPr>
        <w:rPr>
          <w:lang w:val="en-GB"/>
        </w:rPr>
      </w:pPr>
      <w:r>
        <w:rPr>
          <w:lang w:val="en-GB"/>
        </w:rPr>
        <w:t xml:space="preserve">In this section, we mainly discuss whether </w:t>
      </w:r>
      <w:r w:rsidR="00771811">
        <w:rPr>
          <w:lang w:val="en-GB"/>
        </w:rPr>
        <w:t xml:space="preserve">system level performance needs to be considered after intermediate KPIs are evaluated. </w:t>
      </w:r>
    </w:p>
    <w:p w14:paraId="749A7258" w14:textId="1BE76B9E" w:rsidR="00C2262F" w:rsidRDefault="00C2262F" w:rsidP="00C2262F">
      <w:pPr>
        <w:rPr>
          <w:lang w:val="en-GB"/>
        </w:rPr>
      </w:pPr>
      <w:r>
        <w:rPr>
          <w:lang w:val="en-GB"/>
        </w:rPr>
        <w:t>It was summarized in [</w:t>
      </w:r>
      <w:r w:rsidRPr="00C43DD9">
        <w:rPr>
          <w:lang w:val="en-GB"/>
        </w:rPr>
        <w:t>POST125bis][</w:t>
      </w:r>
      <w:proofErr w:type="gramStart"/>
      <w:r w:rsidRPr="00C43DD9">
        <w:rPr>
          <w:lang w:val="en-GB"/>
        </w:rPr>
        <w:t>021][</w:t>
      </w:r>
      <w:proofErr w:type="gramEnd"/>
      <w:r w:rsidRPr="00C43DD9">
        <w:rPr>
          <w:lang w:val="en-GB"/>
        </w:rPr>
        <w:t>AIML mobility] Simulation assumptions and methodology</w:t>
      </w:r>
      <w:r>
        <w:rPr>
          <w:lang w:val="en-GB"/>
        </w:rPr>
        <w:t>, there are two study goal</w:t>
      </w:r>
      <w:r w:rsidR="00E02971">
        <w:rPr>
          <w:lang w:val="en-GB"/>
        </w:rPr>
        <w:t>s</w:t>
      </w:r>
      <w:r>
        <w:rPr>
          <w:lang w:val="en-GB"/>
        </w:rPr>
        <w:t xml:space="preserve"> of this SI: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E7F64" w14:paraId="0BBC658A" w14:textId="77777777" w:rsidTr="008E7F64">
        <w:tc>
          <w:tcPr>
            <w:tcW w:w="9350" w:type="dxa"/>
          </w:tcPr>
          <w:p w14:paraId="7B5623CF" w14:textId="77777777" w:rsidR="008E7F64" w:rsidRDefault="008E7F64" w:rsidP="008E7F64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Conclusion 1: 1</w:t>
            </w:r>
            <w:r>
              <w:rPr>
                <w:rFonts w:eastAsiaTheme="minorEastAsia"/>
                <w:b/>
                <w:vertAlign w:val="superscript"/>
              </w:rPr>
              <w:t>st</w:t>
            </w:r>
            <w:r>
              <w:rPr>
                <w:rFonts w:eastAsiaTheme="minorEastAsia"/>
                <w:b/>
              </w:rPr>
              <w:t xml:space="preserve"> study goal of evaluation is to reduce measurement </w:t>
            </w:r>
            <w:proofErr w:type="gramStart"/>
            <w:r>
              <w:rPr>
                <w:rFonts w:eastAsiaTheme="minorEastAsia"/>
                <w:b/>
              </w:rPr>
              <w:t>overhead</w:t>
            </w:r>
            <w:proofErr w:type="gramEnd"/>
          </w:p>
          <w:p w14:paraId="1ACED48A" w14:textId="1BF1D84D" w:rsidR="008E7F64" w:rsidRPr="008E7F64" w:rsidRDefault="008E7F64" w:rsidP="00C2262F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Conclusion 2: 2</w:t>
            </w:r>
            <w:r>
              <w:rPr>
                <w:rFonts w:eastAsiaTheme="minorEastAsia"/>
                <w:b/>
                <w:vertAlign w:val="superscript"/>
              </w:rPr>
              <w:t>nd</w:t>
            </w:r>
            <w:r>
              <w:rPr>
                <w:rFonts w:eastAsiaTheme="minorEastAsia"/>
                <w:b/>
              </w:rPr>
              <w:t xml:space="preserve"> study goal of evaluation is to enhance handover performance</w:t>
            </w:r>
          </w:p>
        </w:tc>
      </w:tr>
    </w:tbl>
    <w:p w14:paraId="4B18545D" w14:textId="24F1CE7E" w:rsidR="005E3A21" w:rsidRDefault="000515D4" w:rsidP="005E3A21">
      <w:r>
        <w:t>For 1</w:t>
      </w:r>
      <w:r w:rsidRPr="0F2D606C">
        <w:rPr>
          <w:vertAlign w:val="superscript"/>
        </w:rPr>
        <w:t>st</w:t>
      </w:r>
      <w:r>
        <w:t xml:space="preserve"> study goal of evaluation, while measurement overhead is reduced during simulation evaluation, one should also make sure the </w:t>
      </w:r>
      <w:r w:rsidR="00D7279B">
        <w:t xml:space="preserve">handover performance will not be degraded significantly. </w:t>
      </w:r>
      <w:r w:rsidR="005E3A21">
        <w:t xml:space="preserve">However, it might be acceptable if the handover failure rate only increases a certain percentage, e.g. less than </w:t>
      </w:r>
      <w:r w:rsidR="00365C22">
        <w:t>X</w:t>
      </w:r>
      <w:r w:rsidR="005E3A21">
        <w:t>%, etc.</w:t>
      </w:r>
    </w:p>
    <w:p w14:paraId="051447C7" w14:textId="7CB32D55" w:rsidR="00F6613C" w:rsidRDefault="00F6613C" w:rsidP="00F6613C">
      <w:pPr>
        <w:pStyle w:val="Obs-prop"/>
      </w:pPr>
      <w:r>
        <w:t xml:space="preserve">Proposal </w:t>
      </w:r>
      <w:r w:rsidR="00A75963">
        <w:t>4</w:t>
      </w:r>
      <w:r>
        <w:t xml:space="preserve">: </w:t>
      </w:r>
      <w:r w:rsidR="00523074">
        <w:t xml:space="preserve">Handover performance of </w:t>
      </w:r>
      <w:r w:rsidR="000C2CEB">
        <w:t xml:space="preserve">measurement overhead reduction should not be </w:t>
      </w:r>
      <w:r w:rsidR="36B69C34">
        <w:t xml:space="preserve">at the expense of </w:t>
      </w:r>
      <w:r w:rsidR="51F08E03">
        <w:t xml:space="preserve">a </w:t>
      </w:r>
      <w:r w:rsidR="324C4598">
        <w:t xml:space="preserve">reduction </w:t>
      </w:r>
      <w:r w:rsidR="51F08E03">
        <w:t xml:space="preserve">in </w:t>
      </w:r>
      <w:r>
        <w:t xml:space="preserve">handover performance </w:t>
      </w:r>
      <w:r w:rsidR="40180DB2">
        <w:t xml:space="preserve">beyond an acceptable </w:t>
      </w:r>
      <w:r>
        <w:t>rate. FFS on the values.</w:t>
      </w:r>
    </w:p>
    <w:p w14:paraId="2B7F57F2" w14:textId="0C3155C4" w:rsidR="004A62C3" w:rsidRDefault="002D4C4F" w:rsidP="00324708">
      <w:r>
        <w:t>On the other hand, for 2</w:t>
      </w:r>
      <w:r w:rsidRPr="002D4C4F">
        <w:rPr>
          <w:vertAlign w:val="superscript"/>
        </w:rPr>
        <w:t>nd</w:t>
      </w:r>
      <w:r>
        <w:t xml:space="preserve"> study goal, as discussed in the post email discussion, the measurement is not reduced </w:t>
      </w:r>
      <w:r w:rsidR="00E07224">
        <w:t xml:space="preserve">during evaluation, </w:t>
      </w:r>
      <w:r>
        <w:t xml:space="preserve">while </w:t>
      </w:r>
      <w:r w:rsidR="007969E9">
        <w:t xml:space="preserve">handover performance gain needs to be </w:t>
      </w:r>
      <w:r w:rsidR="009D7F18">
        <w:t>achieved.</w:t>
      </w:r>
      <w:r w:rsidR="007969E9">
        <w:t xml:space="preserve"> </w:t>
      </w:r>
      <w:r w:rsidR="00E07224">
        <w:t>This is only possible</w:t>
      </w:r>
      <w:r w:rsidR="00CE22EE">
        <w:t xml:space="preserve"> to be evaluated when</w:t>
      </w:r>
      <w:r w:rsidR="00E07224">
        <w:t xml:space="preserve"> temporal domain use case</w:t>
      </w:r>
      <w:r w:rsidR="00CE22EE">
        <w:t xml:space="preserve"> is considered</w:t>
      </w:r>
      <w:r w:rsidR="00E07224">
        <w:t xml:space="preserve">, where </w:t>
      </w:r>
      <w:r w:rsidR="00E41D40">
        <w:t>measurements in the future is predicted based on historical ones of the same cell</w:t>
      </w:r>
      <w:r w:rsidR="004719A0">
        <w:t>, i.e. Case A</w:t>
      </w:r>
      <w:r w:rsidR="00E41D40">
        <w:t xml:space="preserve">. </w:t>
      </w:r>
    </w:p>
    <w:p w14:paraId="7BB3C33B" w14:textId="70EC4139" w:rsidR="00CE22EE" w:rsidRDefault="00766D62" w:rsidP="00766D62">
      <w:pPr>
        <w:jc w:val="center"/>
      </w:pPr>
      <w:r>
        <w:rPr>
          <w:noProof/>
        </w:rPr>
        <w:object w:dxaOrig="6909" w:dyaOrig="1268" w14:anchorId="187C3A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4.95pt;height:62.5pt;mso-wrap-edited:f;mso-width-percent:0;mso-height-percent:0;mso-wrap-distance-left:9pt;mso-wrap-distance-top:0;mso-wrap-distance-right:9pt;mso-wrap-distance-bottom:0;mso-width-percent:0;mso-height-percent:0" o:ole="" o:allowincell="f">
            <v:imagedata r:id="rId13" o:title="oleimage"/>
          </v:shape>
          <o:OLEObject Type="Embed" ProgID="Package" ShapeID="_x0000_i1025" DrawAspect="Icon" ObjectID="_1776827578" r:id="rId14"/>
        </w:object>
      </w:r>
    </w:p>
    <w:p w14:paraId="3F416227" w14:textId="5FBC112A" w:rsidR="00E01A6C" w:rsidRPr="00324708" w:rsidRDefault="00027735" w:rsidP="004719A0">
      <w:pPr>
        <w:pStyle w:val="Obs-prop"/>
      </w:pPr>
      <w:r>
        <w:t xml:space="preserve">Proposal </w:t>
      </w:r>
      <w:r w:rsidR="00A75963">
        <w:t>5</w:t>
      </w:r>
      <w:r>
        <w:t xml:space="preserve">: </w:t>
      </w:r>
      <w:r w:rsidR="004719A0">
        <w:t>H</w:t>
      </w:r>
      <w:r w:rsidR="00716763">
        <w:t>andover performance improvement is only evaluated for temporal domain RRM prediction Case A.</w:t>
      </w:r>
    </w:p>
    <w:p w14:paraId="0B5E8843" w14:textId="43E55AD7" w:rsidR="003300FF" w:rsidRDefault="003300FF" w:rsidP="00CE6EF3">
      <w:pPr>
        <w:pStyle w:val="Heading1"/>
      </w:pPr>
      <w:r>
        <w:t>Conclusion</w:t>
      </w:r>
    </w:p>
    <w:p w14:paraId="26053B56" w14:textId="7C4D2C16" w:rsidR="00742E65" w:rsidRDefault="00A75963" w:rsidP="009D5BF3">
      <w:pPr>
        <w:rPr>
          <w:lang w:val="en-GB"/>
        </w:rPr>
      </w:pPr>
      <w:r>
        <w:t xml:space="preserve">In this contribution, we further discuss the simulation assumptions that are not covered by </w:t>
      </w:r>
      <w:r w:rsidRPr="00C43DD9">
        <w:rPr>
          <w:lang w:val="en-GB"/>
        </w:rPr>
        <w:t>[POST125bis][</w:t>
      </w:r>
      <w:proofErr w:type="gramStart"/>
      <w:r w:rsidRPr="00C43DD9">
        <w:rPr>
          <w:lang w:val="en-GB"/>
        </w:rPr>
        <w:t>021][</w:t>
      </w:r>
      <w:proofErr w:type="gramEnd"/>
      <w:r w:rsidRPr="00C43DD9">
        <w:rPr>
          <w:lang w:val="en-GB"/>
        </w:rPr>
        <w:t>AIML mobility] Simulation assumptions and methodology</w:t>
      </w:r>
      <w:r>
        <w:rPr>
          <w:lang w:val="en-GB"/>
        </w:rPr>
        <w:t>, with following observations and proposals:</w:t>
      </w:r>
    </w:p>
    <w:p w14:paraId="00D9E91F" w14:textId="77777777" w:rsidR="00A75963" w:rsidRPr="00034F90" w:rsidRDefault="00A75963" w:rsidP="00A75963">
      <w:pPr>
        <w:pStyle w:val="Obs-prop"/>
        <w:rPr>
          <w:lang w:eastAsia="zh-CN"/>
        </w:rPr>
      </w:pPr>
      <w:r>
        <w:rPr>
          <w:lang w:eastAsia="zh-CN"/>
        </w:rPr>
        <w:lastRenderedPageBreak/>
        <w:t>Observation 1: It is important to consider sudden position or direction change during AI/ML mobility simulation evaluation to reflect the reality of UE behaviour.</w:t>
      </w:r>
    </w:p>
    <w:p w14:paraId="42D0ED7A" w14:textId="77777777" w:rsidR="00A75963" w:rsidRDefault="00A75963" w:rsidP="00A75963">
      <w:pPr>
        <w:pStyle w:val="Obs-prop"/>
      </w:pPr>
      <w:r>
        <w:t>Proposal 1: Wrap-around and/or bouncing circle model should be considered as baseline.</w:t>
      </w:r>
    </w:p>
    <w:p w14:paraId="64334965" w14:textId="77777777" w:rsidR="00A75963" w:rsidRDefault="00A75963" w:rsidP="00A75963">
      <w:pPr>
        <w:pStyle w:val="Obs-prop"/>
      </w:pPr>
      <w:r>
        <w:t>Proposal 2: Simulation circle size for bouncing-circle approach is 1.8 ISD.</w:t>
      </w:r>
    </w:p>
    <w:p w14:paraId="1E939876" w14:textId="77777777" w:rsidR="00A75963" w:rsidRDefault="00A75963" w:rsidP="00A75963">
      <w:pPr>
        <w:pStyle w:val="Obs-prop"/>
      </w:pPr>
      <w:r>
        <w:t>Proposal 3: UE should be randomly placed in the simulation area, and all UEs are uniformly distributed over the simulation area.</w:t>
      </w:r>
    </w:p>
    <w:p w14:paraId="1F4CA882" w14:textId="075F4C66" w:rsidR="00A75963" w:rsidRDefault="00A75963" w:rsidP="00A75963">
      <w:pPr>
        <w:pStyle w:val="Obs-prop"/>
      </w:pPr>
      <w:r>
        <w:t>Proposal 4: Handover performance of measurement overhead reduction should not be at the expense of a reduction in handover performance beyond an acceptable rate. FFS on the values.</w:t>
      </w:r>
    </w:p>
    <w:p w14:paraId="297D659E" w14:textId="1CA7789E" w:rsidR="0023259A" w:rsidRPr="00556F11" w:rsidRDefault="00A75963" w:rsidP="0026060C">
      <w:pPr>
        <w:pStyle w:val="Obs-prop"/>
      </w:pPr>
      <w:r>
        <w:t>Proposal 5: Handover performance improvement is only evaluated for temporal domain RRM prediction Case A.</w:t>
      </w:r>
    </w:p>
    <w:sectPr w:rsidR="0023259A" w:rsidRPr="00556F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677C2" w14:textId="77777777" w:rsidR="00690EC8" w:rsidRDefault="00690EC8" w:rsidP="003F5463">
      <w:pPr>
        <w:spacing w:after="0"/>
      </w:pPr>
      <w:r>
        <w:separator/>
      </w:r>
    </w:p>
  </w:endnote>
  <w:endnote w:type="continuationSeparator" w:id="0">
    <w:p w14:paraId="4EB9E409" w14:textId="77777777" w:rsidR="00690EC8" w:rsidRDefault="00690EC8" w:rsidP="003F5463">
      <w:pPr>
        <w:spacing w:after="0"/>
      </w:pPr>
      <w:r>
        <w:continuationSeparator/>
      </w:r>
    </w:p>
  </w:endnote>
  <w:endnote w:type="continuationNotice" w:id="1">
    <w:p w14:paraId="3239442F" w14:textId="77777777" w:rsidR="00690EC8" w:rsidRDefault="00690E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D0ED2" w14:textId="77777777" w:rsidR="00690EC8" w:rsidRDefault="00690EC8" w:rsidP="003F5463">
      <w:pPr>
        <w:spacing w:after="0"/>
      </w:pPr>
      <w:r>
        <w:separator/>
      </w:r>
    </w:p>
  </w:footnote>
  <w:footnote w:type="continuationSeparator" w:id="0">
    <w:p w14:paraId="1210359F" w14:textId="77777777" w:rsidR="00690EC8" w:rsidRDefault="00690EC8" w:rsidP="003F5463">
      <w:pPr>
        <w:spacing w:after="0"/>
      </w:pPr>
      <w:r>
        <w:continuationSeparator/>
      </w:r>
    </w:p>
  </w:footnote>
  <w:footnote w:type="continuationNotice" w:id="1">
    <w:p w14:paraId="15BDECA2" w14:textId="77777777" w:rsidR="00690EC8" w:rsidRDefault="00690E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05FD"/>
    <w:multiLevelType w:val="hybridMultilevel"/>
    <w:tmpl w:val="ABD0F64E"/>
    <w:lvl w:ilvl="0" w:tplc="E352643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6792A0C"/>
    <w:multiLevelType w:val="hybridMultilevel"/>
    <w:tmpl w:val="773CDA98"/>
    <w:lvl w:ilvl="0" w:tplc="8814E16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2F63304E"/>
    <w:multiLevelType w:val="hybridMultilevel"/>
    <w:tmpl w:val="AB36CAAC"/>
    <w:lvl w:ilvl="0" w:tplc="B2F4C86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0451280"/>
    <w:multiLevelType w:val="hybridMultilevel"/>
    <w:tmpl w:val="36782268"/>
    <w:lvl w:ilvl="0" w:tplc="E0BAE0C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41359"/>
    <w:multiLevelType w:val="hybridMultilevel"/>
    <w:tmpl w:val="B40005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916A0"/>
    <w:multiLevelType w:val="hybridMultilevel"/>
    <w:tmpl w:val="93AA474A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93DC2"/>
    <w:multiLevelType w:val="hybridMultilevel"/>
    <w:tmpl w:val="C8F4E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16D62"/>
    <w:multiLevelType w:val="hybridMultilevel"/>
    <w:tmpl w:val="05E69CB6"/>
    <w:lvl w:ilvl="0" w:tplc="80EC5B8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9441D9"/>
    <w:multiLevelType w:val="hybridMultilevel"/>
    <w:tmpl w:val="67049452"/>
    <w:lvl w:ilvl="0" w:tplc="9CAACE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775E7"/>
    <w:multiLevelType w:val="hybridMultilevel"/>
    <w:tmpl w:val="819E0C02"/>
    <w:lvl w:ilvl="0" w:tplc="78E420F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3162D2F"/>
    <w:multiLevelType w:val="multilevel"/>
    <w:tmpl w:val="C0A2A6AC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994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9A54FBE"/>
    <w:multiLevelType w:val="hybridMultilevel"/>
    <w:tmpl w:val="E2D6CD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A4A9E"/>
    <w:multiLevelType w:val="hybridMultilevel"/>
    <w:tmpl w:val="CB40DFF6"/>
    <w:lvl w:ilvl="0" w:tplc="A3F43F18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665885"/>
    <w:multiLevelType w:val="hybridMultilevel"/>
    <w:tmpl w:val="58785F30"/>
    <w:lvl w:ilvl="0" w:tplc="E74A860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94563"/>
    <w:multiLevelType w:val="hybridMultilevel"/>
    <w:tmpl w:val="85EE81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A1529"/>
    <w:multiLevelType w:val="hybridMultilevel"/>
    <w:tmpl w:val="9B988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D3490"/>
    <w:multiLevelType w:val="hybridMultilevel"/>
    <w:tmpl w:val="43047834"/>
    <w:lvl w:ilvl="0" w:tplc="09F0992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529CE"/>
    <w:multiLevelType w:val="hybridMultilevel"/>
    <w:tmpl w:val="4446B97A"/>
    <w:lvl w:ilvl="0" w:tplc="8DB2544C">
      <w:start w:val="1"/>
      <w:numFmt w:val="bullet"/>
      <w:lvlText w:val=""/>
      <w:lvlJc w:val="left"/>
      <w:pPr>
        <w:ind w:left="204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60BE5"/>
    <w:multiLevelType w:val="hybridMultilevel"/>
    <w:tmpl w:val="227A03BA"/>
    <w:lvl w:ilvl="0" w:tplc="976EF61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DF7A44"/>
    <w:multiLevelType w:val="hybridMultilevel"/>
    <w:tmpl w:val="E96EB7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A248DE"/>
    <w:multiLevelType w:val="hybridMultilevel"/>
    <w:tmpl w:val="19CAC1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F664FA"/>
    <w:multiLevelType w:val="hybridMultilevel"/>
    <w:tmpl w:val="6E7AAE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65216"/>
    <w:multiLevelType w:val="hybridMultilevel"/>
    <w:tmpl w:val="E8161FC4"/>
    <w:lvl w:ilvl="0" w:tplc="DAFEC308">
      <w:start w:val="1"/>
      <w:numFmt w:val="decimal"/>
      <w:lvlText w:val="Proposal %1:"/>
      <w:lvlJc w:val="left"/>
      <w:pPr>
        <w:ind w:left="144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836F19"/>
    <w:multiLevelType w:val="hybridMultilevel"/>
    <w:tmpl w:val="DE0E4318"/>
    <w:lvl w:ilvl="0" w:tplc="905489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09391545">
    <w:abstractNumId w:val="15"/>
  </w:num>
  <w:num w:numId="2" w16cid:durableId="363403801">
    <w:abstractNumId w:val="0"/>
  </w:num>
  <w:num w:numId="3" w16cid:durableId="962229383">
    <w:abstractNumId w:val="18"/>
  </w:num>
  <w:num w:numId="4" w16cid:durableId="911234255">
    <w:abstractNumId w:val="7"/>
  </w:num>
  <w:num w:numId="5" w16cid:durableId="187988551">
    <w:abstractNumId w:val="2"/>
  </w:num>
  <w:num w:numId="6" w16cid:durableId="998268520">
    <w:abstractNumId w:val="9"/>
  </w:num>
  <w:num w:numId="7" w16cid:durableId="1419711285">
    <w:abstractNumId w:val="34"/>
  </w:num>
  <w:num w:numId="8" w16cid:durableId="1806122278">
    <w:abstractNumId w:val="6"/>
  </w:num>
  <w:num w:numId="9" w16cid:durableId="897284249">
    <w:abstractNumId w:val="36"/>
  </w:num>
  <w:num w:numId="10" w16cid:durableId="460658485">
    <w:abstractNumId w:val="4"/>
  </w:num>
  <w:num w:numId="11" w16cid:durableId="5072095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4847779">
    <w:abstractNumId w:val="35"/>
  </w:num>
  <w:num w:numId="13" w16cid:durableId="962463153">
    <w:abstractNumId w:val="11"/>
  </w:num>
  <w:num w:numId="14" w16cid:durableId="2091416069">
    <w:abstractNumId w:val="3"/>
  </w:num>
  <w:num w:numId="15" w16cid:durableId="1229070153">
    <w:abstractNumId w:val="13"/>
  </w:num>
  <w:num w:numId="16" w16cid:durableId="59837401">
    <w:abstractNumId w:val="27"/>
  </w:num>
  <w:num w:numId="17" w16cid:durableId="886768975">
    <w:abstractNumId w:val="32"/>
  </w:num>
  <w:num w:numId="18" w16cid:durableId="1868134958">
    <w:abstractNumId w:val="1"/>
  </w:num>
  <w:num w:numId="19" w16cid:durableId="2003313857">
    <w:abstractNumId w:val="28"/>
  </w:num>
  <w:num w:numId="20" w16cid:durableId="1805538515">
    <w:abstractNumId w:val="4"/>
  </w:num>
  <w:num w:numId="21" w16cid:durableId="829059108">
    <w:abstractNumId w:val="18"/>
  </w:num>
  <w:num w:numId="22" w16cid:durableId="742996762">
    <w:abstractNumId w:val="25"/>
  </w:num>
  <w:num w:numId="23" w16cid:durableId="1490100759">
    <w:abstractNumId w:val="18"/>
  </w:num>
  <w:num w:numId="24" w16cid:durableId="1358192662">
    <w:abstractNumId w:val="18"/>
  </w:num>
  <w:num w:numId="25" w16cid:durableId="1280531308">
    <w:abstractNumId w:val="18"/>
  </w:num>
  <w:num w:numId="26" w16cid:durableId="506210874">
    <w:abstractNumId w:val="30"/>
  </w:num>
  <w:num w:numId="27" w16cid:durableId="839001344">
    <w:abstractNumId w:val="10"/>
  </w:num>
  <w:num w:numId="28" w16cid:durableId="1341468669">
    <w:abstractNumId w:val="18"/>
  </w:num>
  <w:num w:numId="29" w16cid:durableId="331566276">
    <w:abstractNumId w:val="19"/>
  </w:num>
  <w:num w:numId="30" w16cid:durableId="1042828244">
    <w:abstractNumId w:val="26"/>
  </w:num>
  <w:num w:numId="31" w16cid:durableId="1728189914">
    <w:abstractNumId w:val="20"/>
  </w:num>
  <w:num w:numId="32" w16cid:durableId="923803301">
    <w:abstractNumId w:val="28"/>
  </w:num>
  <w:num w:numId="33" w16cid:durableId="1391151043">
    <w:abstractNumId w:val="27"/>
  </w:num>
  <w:num w:numId="34" w16cid:durableId="628516603">
    <w:abstractNumId w:val="33"/>
  </w:num>
  <w:num w:numId="35" w16cid:durableId="1585409254">
    <w:abstractNumId w:val="18"/>
  </w:num>
  <w:num w:numId="36" w16cid:durableId="1204901398">
    <w:abstractNumId w:val="22"/>
  </w:num>
  <w:num w:numId="37" w16cid:durableId="19150445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20679293">
    <w:abstractNumId w:val="29"/>
  </w:num>
  <w:num w:numId="39" w16cid:durableId="1265383400">
    <w:abstractNumId w:val="37"/>
  </w:num>
  <w:num w:numId="40" w16cid:durableId="433213899">
    <w:abstractNumId w:val="4"/>
  </w:num>
  <w:num w:numId="41" w16cid:durableId="336276753">
    <w:abstractNumId w:val="5"/>
  </w:num>
  <w:num w:numId="42" w16cid:durableId="1898397911">
    <w:abstractNumId w:val="14"/>
  </w:num>
  <w:num w:numId="43" w16cid:durableId="1629781505">
    <w:abstractNumId w:val="16"/>
  </w:num>
  <w:num w:numId="44" w16cid:durableId="384990929">
    <w:abstractNumId w:val="23"/>
  </w:num>
  <w:num w:numId="45" w16cid:durableId="1840080440">
    <w:abstractNumId w:val="24"/>
  </w:num>
  <w:num w:numId="46" w16cid:durableId="219364708">
    <w:abstractNumId w:val="12"/>
  </w:num>
  <w:num w:numId="47" w16cid:durableId="868183884">
    <w:abstractNumId w:val="31"/>
  </w:num>
  <w:num w:numId="48" w16cid:durableId="591355722">
    <w:abstractNumId w:val="21"/>
  </w:num>
  <w:num w:numId="49" w16cid:durableId="12797263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5C0"/>
    <w:rsid w:val="00000AC4"/>
    <w:rsid w:val="00000C85"/>
    <w:rsid w:val="0000125F"/>
    <w:rsid w:val="000014D2"/>
    <w:rsid w:val="00001A3C"/>
    <w:rsid w:val="00001DB6"/>
    <w:rsid w:val="00001DC0"/>
    <w:rsid w:val="000022F6"/>
    <w:rsid w:val="00002520"/>
    <w:rsid w:val="00002596"/>
    <w:rsid w:val="000025B6"/>
    <w:rsid w:val="00002C63"/>
    <w:rsid w:val="00002D18"/>
    <w:rsid w:val="00002DA8"/>
    <w:rsid w:val="000030D4"/>
    <w:rsid w:val="00003B22"/>
    <w:rsid w:val="00003D61"/>
    <w:rsid w:val="00004934"/>
    <w:rsid w:val="00004A6F"/>
    <w:rsid w:val="00004E8F"/>
    <w:rsid w:val="00004EE9"/>
    <w:rsid w:val="00005A61"/>
    <w:rsid w:val="00005ABD"/>
    <w:rsid w:val="00005C48"/>
    <w:rsid w:val="00005E04"/>
    <w:rsid w:val="0000651B"/>
    <w:rsid w:val="000065DF"/>
    <w:rsid w:val="00007777"/>
    <w:rsid w:val="00007934"/>
    <w:rsid w:val="000100D5"/>
    <w:rsid w:val="00010763"/>
    <w:rsid w:val="000108E4"/>
    <w:rsid w:val="00010B5E"/>
    <w:rsid w:val="0001100E"/>
    <w:rsid w:val="00011057"/>
    <w:rsid w:val="0001153E"/>
    <w:rsid w:val="00011A5F"/>
    <w:rsid w:val="000121A6"/>
    <w:rsid w:val="000124A0"/>
    <w:rsid w:val="00012732"/>
    <w:rsid w:val="00012881"/>
    <w:rsid w:val="00013251"/>
    <w:rsid w:val="000138E8"/>
    <w:rsid w:val="0001447C"/>
    <w:rsid w:val="000144BB"/>
    <w:rsid w:val="00014834"/>
    <w:rsid w:val="00015461"/>
    <w:rsid w:val="000159B0"/>
    <w:rsid w:val="00015C7C"/>
    <w:rsid w:val="0001660D"/>
    <w:rsid w:val="000168D9"/>
    <w:rsid w:val="00016CEB"/>
    <w:rsid w:val="000176FE"/>
    <w:rsid w:val="00020098"/>
    <w:rsid w:val="000203CA"/>
    <w:rsid w:val="00020606"/>
    <w:rsid w:val="00020766"/>
    <w:rsid w:val="000207FD"/>
    <w:rsid w:val="00020F8F"/>
    <w:rsid w:val="0002154F"/>
    <w:rsid w:val="00021CE0"/>
    <w:rsid w:val="00021DA5"/>
    <w:rsid w:val="00021ECE"/>
    <w:rsid w:val="00021EE9"/>
    <w:rsid w:val="000227DB"/>
    <w:rsid w:val="00022BC7"/>
    <w:rsid w:val="00023015"/>
    <w:rsid w:val="0002358B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F1"/>
    <w:rsid w:val="0002709D"/>
    <w:rsid w:val="00027735"/>
    <w:rsid w:val="000278D5"/>
    <w:rsid w:val="00027DEE"/>
    <w:rsid w:val="00027E06"/>
    <w:rsid w:val="000306D8"/>
    <w:rsid w:val="000307BC"/>
    <w:rsid w:val="000307C1"/>
    <w:rsid w:val="00030E36"/>
    <w:rsid w:val="00031DAA"/>
    <w:rsid w:val="0003210A"/>
    <w:rsid w:val="000321EE"/>
    <w:rsid w:val="0003227A"/>
    <w:rsid w:val="0003241F"/>
    <w:rsid w:val="000325AA"/>
    <w:rsid w:val="000327C4"/>
    <w:rsid w:val="0003299A"/>
    <w:rsid w:val="00032ABC"/>
    <w:rsid w:val="00032BDD"/>
    <w:rsid w:val="00032F17"/>
    <w:rsid w:val="0003313B"/>
    <w:rsid w:val="00034308"/>
    <w:rsid w:val="00034455"/>
    <w:rsid w:val="00034CC6"/>
    <w:rsid w:val="00034E30"/>
    <w:rsid w:val="00034F90"/>
    <w:rsid w:val="000350B9"/>
    <w:rsid w:val="00035732"/>
    <w:rsid w:val="00035ABE"/>
    <w:rsid w:val="00035B73"/>
    <w:rsid w:val="00035E1A"/>
    <w:rsid w:val="00035F0F"/>
    <w:rsid w:val="00036898"/>
    <w:rsid w:val="00037839"/>
    <w:rsid w:val="00037B23"/>
    <w:rsid w:val="000400C8"/>
    <w:rsid w:val="000400D1"/>
    <w:rsid w:val="00040713"/>
    <w:rsid w:val="00040A14"/>
    <w:rsid w:val="000410CA"/>
    <w:rsid w:val="000414AF"/>
    <w:rsid w:val="00041805"/>
    <w:rsid w:val="000419E3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5B1"/>
    <w:rsid w:val="000447D0"/>
    <w:rsid w:val="00045A6C"/>
    <w:rsid w:val="00045AF5"/>
    <w:rsid w:val="00045CAA"/>
    <w:rsid w:val="00046301"/>
    <w:rsid w:val="000466B9"/>
    <w:rsid w:val="00046AE5"/>
    <w:rsid w:val="00046D89"/>
    <w:rsid w:val="00047745"/>
    <w:rsid w:val="000478F7"/>
    <w:rsid w:val="00047E4E"/>
    <w:rsid w:val="00047F3B"/>
    <w:rsid w:val="00050873"/>
    <w:rsid w:val="00050B48"/>
    <w:rsid w:val="00050E0F"/>
    <w:rsid w:val="00051262"/>
    <w:rsid w:val="000514AE"/>
    <w:rsid w:val="000514CE"/>
    <w:rsid w:val="000515D4"/>
    <w:rsid w:val="000516AC"/>
    <w:rsid w:val="000519FD"/>
    <w:rsid w:val="00051FBB"/>
    <w:rsid w:val="00052091"/>
    <w:rsid w:val="00052347"/>
    <w:rsid w:val="000525C0"/>
    <w:rsid w:val="00052C71"/>
    <w:rsid w:val="00052D2C"/>
    <w:rsid w:val="00052E68"/>
    <w:rsid w:val="00052FF4"/>
    <w:rsid w:val="000530B5"/>
    <w:rsid w:val="00053362"/>
    <w:rsid w:val="000535AA"/>
    <w:rsid w:val="00053789"/>
    <w:rsid w:val="000539CD"/>
    <w:rsid w:val="000545F9"/>
    <w:rsid w:val="000548A0"/>
    <w:rsid w:val="00054A08"/>
    <w:rsid w:val="00054A24"/>
    <w:rsid w:val="00055399"/>
    <w:rsid w:val="000558DA"/>
    <w:rsid w:val="00055BEF"/>
    <w:rsid w:val="00055C19"/>
    <w:rsid w:val="0005603C"/>
    <w:rsid w:val="0005632F"/>
    <w:rsid w:val="0005648E"/>
    <w:rsid w:val="00057860"/>
    <w:rsid w:val="00057ADD"/>
    <w:rsid w:val="00061A57"/>
    <w:rsid w:val="00061AA7"/>
    <w:rsid w:val="00061E99"/>
    <w:rsid w:val="0006218F"/>
    <w:rsid w:val="000626A6"/>
    <w:rsid w:val="00063542"/>
    <w:rsid w:val="00063910"/>
    <w:rsid w:val="00063B7E"/>
    <w:rsid w:val="000649A5"/>
    <w:rsid w:val="00065892"/>
    <w:rsid w:val="00066055"/>
    <w:rsid w:val="000664FD"/>
    <w:rsid w:val="00066943"/>
    <w:rsid w:val="00067CD1"/>
    <w:rsid w:val="00067E74"/>
    <w:rsid w:val="00067F5A"/>
    <w:rsid w:val="000706C0"/>
    <w:rsid w:val="00070EA1"/>
    <w:rsid w:val="00070F23"/>
    <w:rsid w:val="000716A7"/>
    <w:rsid w:val="00071C77"/>
    <w:rsid w:val="00072850"/>
    <w:rsid w:val="00072B0F"/>
    <w:rsid w:val="00072DE3"/>
    <w:rsid w:val="00072E50"/>
    <w:rsid w:val="00072EBA"/>
    <w:rsid w:val="00073952"/>
    <w:rsid w:val="000739F4"/>
    <w:rsid w:val="00073F21"/>
    <w:rsid w:val="00074A3E"/>
    <w:rsid w:val="00074F91"/>
    <w:rsid w:val="000752E0"/>
    <w:rsid w:val="00075334"/>
    <w:rsid w:val="0007568A"/>
    <w:rsid w:val="00075D59"/>
    <w:rsid w:val="000777C2"/>
    <w:rsid w:val="0008084C"/>
    <w:rsid w:val="000808C4"/>
    <w:rsid w:val="00080BEB"/>
    <w:rsid w:val="000816A0"/>
    <w:rsid w:val="00081781"/>
    <w:rsid w:val="00081C48"/>
    <w:rsid w:val="00081CC8"/>
    <w:rsid w:val="00081D56"/>
    <w:rsid w:val="00081DF4"/>
    <w:rsid w:val="000824EB"/>
    <w:rsid w:val="00082DF6"/>
    <w:rsid w:val="00082F84"/>
    <w:rsid w:val="00083465"/>
    <w:rsid w:val="00083B9B"/>
    <w:rsid w:val="00083DC4"/>
    <w:rsid w:val="00083DDB"/>
    <w:rsid w:val="00084233"/>
    <w:rsid w:val="000845F3"/>
    <w:rsid w:val="00084A24"/>
    <w:rsid w:val="00085538"/>
    <w:rsid w:val="000859B1"/>
    <w:rsid w:val="00085C69"/>
    <w:rsid w:val="00085F35"/>
    <w:rsid w:val="00086151"/>
    <w:rsid w:val="00086EFB"/>
    <w:rsid w:val="00086F2F"/>
    <w:rsid w:val="000870D5"/>
    <w:rsid w:val="00087350"/>
    <w:rsid w:val="000873AD"/>
    <w:rsid w:val="000878F6"/>
    <w:rsid w:val="00087A59"/>
    <w:rsid w:val="000900F1"/>
    <w:rsid w:val="00090540"/>
    <w:rsid w:val="0009064A"/>
    <w:rsid w:val="0009167E"/>
    <w:rsid w:val="00091E5F"/>
    <w:rsid w:val="00092169"/>
    <w:rsid w:val="000928D1"/>
    <w:rsid w:val="00092EFE"/>
    <w:rsid w:val="000938F4"/>
    <w:rsid w:val="00093E07"/>
    <w:rsid w:val="000941D7"/>
    <w:rsid w:val="00094A13"/>
    <w:rsid w:val="00094AC7"/>
    <w:rsid w:val="0009505C"/>
    <w:rsid w:val="000954BA"/>
    <w:rsid w:val="00095B23"/>
    <w:rsid w:val="00095FF0"/>
    <w:rsid w:val="0009647F"/>
    <w:rsid w:val="00096972"/>
    <w:rsid w:val="0009722A"/>
    <w:rsid w:val="0009729A"/>
    <w:rsid w:val="00097B36"/>
    <w:rsid w:val="000A0319"/>
    <w:rsid w:val="000A0623"/>
    <w:rsid w:val="000A08A2"/>
    <w:rsid w:val="000A1C2B"/>
    <w:rsid w:val="000A1CB1"/>
    <w:rsid w:val="000A1D48"/>
    <w:rsid w:val="000A1DC5"/>
    <w:rsid w:val="000A2197"/>
    <w:rsid w:val="000A319A"/>
    <w:rsid w:val="000A3244"/>
    <w:rsid w:val="000A3351"/>
    <w:rsid w:val="000A3770"/>
    <w:rsid w:val="000A3D0D"/>
    <w:rsid w:val="000A448E"/>
    <w:rsid w:val="000A4B16"/>
    <w:rsid w:val="000A4F00"/>
    <w:rsid w:val="000A4FCC"/>
    <w:rsid w:val="000A57FE"/>
    <w:rsid w:val="000A5C13"/>
    <w:rsid w:val="000A636A"/>
    <w:rsid w:val="000A6CCD"/>
    <w:rsid w:val="000A6FDB"/>
    <w:rsid w:val="000A723D"/>
    <w:rsid w:val="000A7856"/>
    <w:rsid w:val="000B02A4"/>
    <w:rsid w:val="000B0E9D"/>
    <w:rsid w:val="000B1367"/>
    <w:rsid w:val="000B14C3"/>
    <w:rsid w:val="000B1E85"/>
    <w:rsid w:val="000B33FA"/>
    <w:rsid w:val="000B3DF7"/>
    <w:rsid w:val="000B3F96"/>
    <w:rsid w:val="000B4201"/>
    <w:rsid w:val="000B480D"/>
    <w:rsid w:val="000B4A80"/>
    <w:rsid w:val="000B4D08"/>
    <w:rsid w:val="000B4FE9"/>
    <w:rsid w:val="000B5E6F"/>
    <w:rsid w:val="000B638B"/>
    <w:rsid w:val="000B6743"/>
    <w:rsid w:val="000B689E"/>
    <w:rsid w:val="000B6AF3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CEB"/>
    <w:rsid w:val="000C3337"/>
    <w:rsid w:val="000C3CFF"/>
    <w:rsid w:val="000C3DD9"/>
    <w:rsid w:val="000C3E6C"/>
    <w:rsid w:val="000C3EB2"/>
    <w:rsid w:val="000C4646"/>
    <w:rsid w:val="000C4A74"/>
    <w:rsid w:val="000C4B0D"/>
    <w:rsid w:val="000C5A66"/>
    <w:rsid w:val="000C5A69"/>
    <w:rsid w:val="000C60A4"/>
    <w:rsid w:val="000C638B"/>
    <w:rsid w:val="000C6476"/>
    <w:rsid w:val="000C6D5F"/>
    <w:rsid w:val="000C7371"/>
    <w:rsid w:val="000C7A1D"/>
    <w:rsid w:val="000C7A90"/>
    <w:rsid w:val="000C7C3D"/>
    <w:rsid w:val="000D03D2"/>
    <w:rsid w:val="000D0ACB"/>
    <w:rsid w:val="000D1148"/>
    <w:rsid w:val="000D15A4"/>
    <w:rsid w:val="000D18F5"/>
    <w:rsid w:val="000D1EEA"/>
    <w:rsid w:val="000D265F"/>
    <w:rsid w:val="000D2693"/>
    <w:rsid w:val="000D2FFC"/>
    <w:rsid w:val="000D3AE7"/>
    <w:rsid w:val="000D3B23"/>
    <w:rsid w:val="000D460B"/>
    <w:rsid w:val="000D4CFE"/>
    <w:rsid w:val="000D4D55"/>
    <w:rsid w:val="000D5387"/>
    <w:rsid w:val="000D5624"/>
    <w:rsid w:val="000D5EEA"/>
    <w:rsid w:val="000D60EB"/>
    <w:rsid w:val="000D610C"/>
    <w:rsid w:val="000D64EA"/>
    <w:rsid w:val="000D6565"/>
    <w:rsid w:val="000D683F"/>
    <w:rsid w:val="000D6A6A"/>
    <w:rsid w:val="000D6B95"/>
    <w:rsid w:val="000D6D77"/>
    <w:rsid w:val="000D74F1"/>
    <w:rsid w:val="000D7E13"/>
    <w:rsid w:val="000E069B"/>
    <w:rsid w:val="000E08FC"/>
    <w:rsid w:val="000E0F10"/>
    <w:rsid w:val="000E13D5"/>
    <w:rsid w:val="000E1428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657"/>
    <w:rsid w:val="000E6B99"/>
    <w:rsid w:val="000E6BE3"/>
    <w:rsid w:val="000E6D54"/>
    <w:rsid w:val="000E6D7F"/>
    <w:rsid w:val="000E6F65"/>
    <w:rsid w:val="000E6FF0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84E"/>
    <w:rsid w:val="000F28ED"/>
    <w:rsid w:val="000F2A09"/>
    <w:rsid w:val="000F2D72"/>
    <w:rsid w:val="000F4AF4"/>
    <w:rsid w:val="000F5671"/>
    <w:rsid w:val="000F5CF4"/>
    <w:rsid w:val="000F6122"/>
    <w:rsid w:val="000F61B2"/>
    <w:rsid w:val="000F656C"/>
    <w:rsid w:val="000F6687"/>
    <w:rsid w:val="000F6749"/>
    <w:rsid w:val="000F6ECE"/>
    <w:rsid w:val="000F71A2"/>
    <w:rsid w:val="000F7521"/>
    <w:rsid w:val="000F765D"/>
    <w:rsid w:val="00100301"/>
    <w:rsid w:val="00100590"/>
    <w:rsid w:val="0010084C"/>
    <w:rsid w:val="00100AB6"/>
    <w:rsid w:val="00100C86"/>
    <w:rsid w:val="0010154F"/>
    <w:rsid w:val="00101CF8"/>
    <w:rsid w:val="001032B1"/>
    <w:rsid w:val="00103787"/>
    <w:rsid w:val="00103954"/>
    <w:rsid w:val="001040DA"/>
    <w:rsid w:val="001041DD"/>
    <w:rsid w:val="001044BE"/>
    <w:rsid w:val="001047F3"/>
    <w:rsid w:val="0010539A"/>
    <w:rsid w:val="0010558E"/>
    <w:rsid w:val="001055D7"/>
    <w:rsid w:val="001056EA"/>
    <w:rsid w:val="00106120"/>
    <w:rsid w:val="001061F0"/>
    <w:rsid w:val="0010640C"/>
    <w:rsid w:val="00106A18"/>
    <w:rsid w:val="00107614"/>
    <w:rsid w:val="00110238"/>
    <w:rsid w:val="00110A5E"/>
    <w:rsid w:val="00111306"/>
    <w:rsid w:val="00111A47"/>
    <w:rsid w:val="00111A56"/>
    <w:rsid w:val="00111AB6"/>
    <w:rsid w:val="00111B8E"/>
    <w:rsid w:val="00112231"/>
    <w:rsid w:val="0011277D"/>
    <w:rsid w:val="00112AA9"/>
    <w:rsid w:val="00112C08"/>
    <w:rsid w:val="0011424E"/>
    <w:rsid w:val="0011441B"/>
    <w:rsid w:val="00114800"/>
    <w:rsid w:val="00114A85"/>
    <w:rsid w:val="001150B3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94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D44"/>
    <w:rsid w:val="001240F9"/>
    <w:rsid w:val="00124551"/>
    <w:rsid w:val="001247D5"/>
    <w:rsid w:val="00124FE4"/>
    <w:rsid w:val="001256CB"/>
    <w:rsid w:val="00125B27"/>
    <w:rsid w:val="00125B37"/>
    <w:rsid w:val="00125B9E"/>
    <w:rsid w:val="001260EF"/>
    <w:rsid w:val="001263BA"/>
    <w:rsid w:val="00126AF9"/>
    <w:rsid w:val="00126CF1"/>
    <w:rsid w:val="00126E0E"/>
    <w:rsid w:val="00126F35"/>
    <w:rsid w:val="0012700F"/>
    <w:rsid w:val="001271EB"/>
    <w:rsid w:val="0012799B"/>
    <w:rsid w:val="00127A34"/>
    <w:rsid w:val="00127C18"/>
    <w:rsid w:val="00127FD3"/>
    <w:rsid w:val="0013021F"/>
    <w:rsid w:val="00130810"/>
    <w:rsid w:val="00130B22"/>
    <w:rsid w:val="00130D9C"/>
    <w:rsid w:val="00131219"/>
    <w:rsid w:val="00131932"/>
    <w:rsid w:val="0013253E"/>
    <w:rsid w:val="00132767"/>
    <w:rsid w:val="001338C3"/>
    <w:rsid w:val="00133BD2"/>
    <w:rsid w:val="00134B24"/>
    <w:rsid w:val="00134CCE"/>
    <w:rsid w:val="00135AA2"/>
    <w:rsid w:val="001367FE"/>
    <w:rsid w:val="001369DE"/>
    <w:rsid w:val="00136AC5"/>
    <w:rsid w:val="00137AC3"/>
    <w:rsid w:val="0014114A"/>
    <w:rsid w:val="00141C57"/>
    <w:rsid w:val="00142015"/>
    <w:rsid w:val="001422CE"/>
    <w:rsid w:val="0014245F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AB8"/>
    <w:rsid w:val="00145BAC"/>
    <w:rsid w:val="00145BC5"/>
    <w:rsid w:val="00145D74"/>
    <w:rsid w:val="001460E6"/>
    <w:rsid w:val="0014659F"/>
    <w:rsid w:val="00146992"/>
    <w:rsid w:val="00146B16"/>
    <w:rsid w:val="00146B65"/>
    <w:rsid w:val="00146F77"/>
    <w:rsid w:val="001472B3"/>
    <w:rsid w:val="001478F7"/>
    <w:rsid w:val="00147A26"/>
    <w:rsid w:val="0015020B"/>
    <w:rsid w:val="001506C9"/>
    <w:rsid w:val="001512B3"/>
    <w:rsid w:val="001516D1"/>
    <w:rsid w:val="00151779"/>
    <w:rsid w:val="00151909"/>
    <w:rsid w:val="00151C6E"/>
    <w:rsid w:val="00151EE5"/>
    <w:rsid w:val="0015212F"/>
    <w:rsid w:val="00152E4B"/>
    <w:rsid w:val="00152E77"/>
    <w:rsid w:val="00152FBF"/>
    <w:rsid w:val="0015301A"/>
    <w:rsid w:val="00153048"/>
    <w:rsid w:val="00153122"/>
    <w:rsid w:val="0015314A"/>
    <w:rsid w:val="00153367"/>
    <w:rsid w:val="0015367E"/>
    <w:rsid w:val="00153717"/>
    <w:rsid w:val="00153A17"/>
    <w:rsid w:val="00153A70"/>
    <w:rsid w:val="00153DEB"/>
    <w:rsid w:val="00154511"/>
    <w:rsid w:val="001550A3"/>
    <w:rsid w:val="00155271"/>
    <w:rsid w:val="0015539B"/>
    <w:rsid w:val="001558F0"/>
    <w:rsid w:val="00156A8D"/>
    <w:rsid w:val="00156F3C"/>
    <w:rsid w:val="00157298"/>
    <w:rsid w:val="001576FA"/>
    <w:rsid w:val="001578F2"/>
    <w:rsid w:val="00157C9A"/>
    <w:rsid w:val="00157CF8"/>
    <w:rsid w:val="00157E96"/>
    <w:rsid w:val="00157F5F"/>
    <w:rsid w:val="0016063D"/>
    <w:rsid w:val="001611F9"/>
    <w:rsid w:val="001613CD"/>
    <w:rsid w:val="0016146D"/>
    <w:rsid w:val="001616E9"/>
    <w:rsid w:val="00161776"/>
    <w:rsid w:val="001617B2"/>
    <w:rsid w:val="00161E44"/>
    <w:rsid w:val="001622E2"/>
    <w:rsid w:val="001626E3"/>
    <w:rsid w:val="00162A5C"/>
    <w:rsid w:val="00162DE9"/>
    <w:rsid w:val="0016313A"/>
    <w:rsid w:val="001638BB"/>
    <w:rsid w:val="001638D0"/>
    <w:rsid w:val="00164431"/>
    <w:rsid w:val="001645F3"/>
    <w:rsid w:val="0016498E"/>
    <w:rsid w:val="00164C16"/>
    <w:rsid w:val="00164CFE"/>
    <w:rsid w:val="00164E64"/>
    <w:rsid w:val="001657D8"/>
    <w:rsid w:val="00165C42"/>
    <w:rsid w:val="00165F88"/>
    <w:rsid w:val="00166ACA"/>
    <w:rsid w:val="00166B82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D9"/>
    <w:rsid w:val="0017235D"/>
    <w:rsid w:val="0017254F"/>
    <w:rsid w:val="0017308F"/>
    <w:rsid w:val="00173513"/>
    <w:rsid w:val="00173684"/>
    <w:rsid w:val="00173ECC"/>
    <w:rsid w:val="00173FD2"/>
    <w:rsid w:val="0017475C"/>
    <w:rsid w:val="00174F14"/>
    <w:rsid w:val="00175227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1558"/>
    <w:rsid w:val="001817BC"/>
    <w:rsid w:val="0018211C"/>
    <w:rsid w:val="001823B6"/>
    <w:rsid w:val="001828AB"/>
    <w:rsid w:val="00182C1D"/>
    <w:rsid w:val="00182EBC"/>
    <w:rsid w:val="0018302A"/>
    <w:rsid w:val="001830D6"/>
    <w:rsid w:val="001839B7"/>
    <w:rsid w:val="001840D6"/>
    <w:rsid w:val="00184135"/>
    <w:rsid w:val="001843E6"/>
    <w:rsid w:val="00185091"/>
    <w:rsid w:val="001852B1"/>
    <w:rsid w:val="001855D0"/>
    <w:rsid w:val="001856C7"/>
    <w:rsid w:val="001858D3"/>
    <w:rsid w:val="00185942"/>
    <w:rsid w:val="00185A19"/>
    <w:rsid w:val="00185AA9"/>
    <w:rsid w:val="0018607F"/>
    <w:rsid w:val="00186180"/>
    <w:rsid w:val="001868F2"/>
    <w:rsid w:val="00186E14"/>
    <w:rsid w:val="001875B3"/>
    <w:rsid w:val="00187B93"/>
    <w:rsid w:val="00187FA8"/>
    <w:rsid w:val="00190087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745"/>
    <w:rsid w:val="00194C71"/>
    <w:rsid w:val="00195193"/>
    <w:rsid w:val="00195B1F"/>
    <w:rsid w:val="00195C9E"/>
    <w:rsid w:val="00195FB2"/>
    <w:rsid w:val="00196401"/>
    <w:rsid w:val="0019697D"/>
    <w:rsid w:val="00197226"/>
    <w:rsid w:val="00197510"/>
    <w:rsid w:val="001978FF"/>
    <w:rsid w:val="001A1506"/>
    <w:rsid w:val="001A260A"/>
    <w:rsid w:val="001A2C26"/>
    <w:rsid w:val="001A2DDC"/>
    <w:rsid w:val="001A3EB9"/>
    <w:rsid w:val="001A3FE5"/>
    <w:rsid w:val="001A41D2"/>
    <w:rsid w:val="001A439D"/>
    <w:rsid w:val="001A523A"/>
    <w:rsid w:val="001A541E"/>
    <w:rsid w:val="001A6718"/>
    <w:rsid w:val="001A6EBE"/>
    <w:rsid w:val="001A73A5"/>
    <w:rsid w:val="001A7AF5"/>
    <w:rsid w:val="001A7C1F"/>
    <w:rsid w:val="001B01F6"/>
    <w:rsid w:val="001B12ED"/>
    <w:rsid w:val="001B1413"/>
    <w:rsid w:val="001B162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653"/>
    <w:rsid w:val="001B379B"/>
    <w:rsid w:val="001B38DC"/>
    <w:rsid w:val="001B465A"/>
    <w:rsid w:val="001B4CF2"/>
    <w:rsid w:val="001B4E25"/>
    <w:rsid w:val="001B50B1"/>
    <w:rsid w:val="001B5F71"/>
    <w:rsid w:val="001B6481"/>
    <w:rsid w:val="001B687C"/>
    <w:rsid w:val="001B7725"/>
    <w:rsid w:val="001B786D"/>
    <w:rsid w:val="001B78AB"/>
    <w:rsid w:val="001B7B0F"/>
    <w:rsid w:val="001B7C4B"/>
    <w:rsid w:val="001C01C0"/>
    <w:rsid w:val="001C1522"/>
    <w:rsid w:val="001C20E0"/>
    <w:rsid w:val="001C210B"/>
    <w:rsid w:val="001C221B"/>
    <w:rsid w:val="001C27D1"/>
    <w:rsid w:val="001C2800"/>
    <w:rsid w:val="001C3549"/>
    <w:rsid w:val="001C3589"/>
    <w:rsid w:val="001C3A79"/>
    <w:rsid w:val="001C3C42"/>
    <w:rsid w:val="001C3C46"/>
    <w:rsid w:val="001C49E8"/>
    <w:rsid w:val="001C4C5E"/>
    <w:rsid w:val="001C4C9F"/>
    <w:rsid w:val="001C4CB9"/>
    <w:rsid w:val="001C5172"/>
    <w:rsid w:val="001C57CC"/>
    <w:rsid w:val="001C58A1"/>
    <w:rsid w:val="001C599D"/>
    <w:rsid w:val="001C5A79"/>
    <w:rsid w:val="001C5C26"/>
    <w:rsid w:val="001C5E7C"/>
    <w:rsid w:val="001C5EEF"/>
    <w:rsid w:val="001C611C"/>
    <w:rsid w:val="001C64B3"/>
    <w:rsid w:val="001C66A5"/>
    <w:rsid w:val="001C6823"/>
    <w:rsid w:val="001C694E"/>
    <w:rsid w:val="001C70D2"/>
    <w:rsid w:val="001C7449"/>
    <w:rsid w:val="001C7605"/>
    <w:rsid w:val="001C7BE9"/>
    <w:rsid w:val="001D059F"/>
    <w:rsid w:val="001D0D65"/>
    <w:rsid w:val="001D0DBE"/>
    <w:rsid w:val="001D0E65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D02"/>
    <w:rsid w:val="001D556C"/>
    <w:rsid w:val="001D630F"/>
    <w:rsid w:val="001D64A9"/>
    <w:rsid w:val="001D6915"/>
    <w:rsid w:val="001D6F6C"/>
    <w:rsid w:val="001D7156"/>
    <w:rsid w:val="001D72B2"/>
    <w:rsid w:val="001D7983"/>
    <w:rsid w:val="001E067B"/>
    <w:rsid w:val="001E06A0"/>
    <w:rsid w:val="001E160B"/>
    <w:rsid w:val="001E196E"/>
    <w:rsid w:val="001E2565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379"/>
    <w:rsid w:val="001E43DF"/>
    <w:rsid w:val="001E4557"/>
    <w:rsid w:val="001E502A"/>
    <w:rsid w:val="001E5344"/>
    <w:rsid w:val="001E5582"/>
    <w:rsid w:val="001E5C6A"/>
    <w:rsid w:val="001E5E43"/>
    <w:rsid w:val="001E5E95"/>
    <w:rsid w:val="001E5F2A"/>
    <w:rsid w:val="001E690C"/>
    <w:rsid w:val="001E6B4F"/>
    <w:rsid w:val="001E710D"/>
    <w:rsid w:val="001E73B1"/>
    <w:rsid w:val="001E7615"/>
    <w:rsid w:val="001E76B6"/>
    <w:rsid w:val="001F0130"/>
    <w:rsid w:val="001F062E"/>
    <w:rsid w:val="001F074B"/>
    <w:rsid w:val="001F0F6B"/>
    <w:rsid w:val="001F1207"/>
    <w:rsid w:val="001F1401"/>
    <w:rsid w:val="001F1709"/>
    <w:rsid w:val="001F2488"/>
    <w:rsid w:val="001F2C8D"/>
    <w:rsid w:val="001F35BF"/>
    <w:rsid w:val="001F36B2"/>
    <w:rsid w:val="001F3AB2"/>
    <w:rsid w:val="001F5E88"/>
    <w:rsid w:val="001F64E3"/>
    <w:rsid w:val="001F6600"/>
    <w:rsid w:val="001F6953"/>
    <w:rsid w:val="001F69D3"/>
    <w:rsid w:val="001F6D37"/>
    <w:rsid w:val="001F70D8"/>
    <w:rsid w:val="001F7339"/>
    <w:rsid w:val="001F7650"/>
    <w:rsid w:val="001F7C4F"/>
    <w:rsid w:val="00200324"/>
    <w:rsid w:val="00201139"/>
    <w:rsid w:val="0020155F"/>
    <w:rsid w:val="00202BEA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470F"/>
    <w:rsid w:val="00205197"/>
    <w:rsid w:val="002056C9"/>
    <w:rsid w:val="00205C9B"/>
    <w:rsid w:val="00205E4E"/>
    <w:rsid w:val="002064E4"/>
    <w:rsid w:val="0020682A"/>
    <w:rsid w:val="00207968"/>
    <w:rsid w:val="00207BA0"/>
    <w:rsid w:val="00207C6A"/>
    <w:rsid w:val="00207E7D"/>
    <w:rsid w:val="002103C2"/>
    <w:rsid w:val="002106EF"/>
    <w:rsid w:val="00211232"/>
    <w:rsid w:val="00211465"/>
    <w:rsid w:val="00211614"/>
    <w:rsid w:val="002119F1"/>
    <w:rsid w:val="00212524"/>
    <w:rsid w:val="00213370"/>
    <w:rsid w:val="002134DD"/>
    <w:rsid w:val="002137B0"/>
    <w:rsid w:val="002146C0"/>
    <w:rsid w:val="00214706"/>
    <w:rsid w:val="00214883"/>
    <w:rsid w:val="0021495C"/>
    <w:rsid w:val="002149FC"/>
    <w:rsid w:val="00214DA7"/>
    <w:rsid w:val="0021555F"/>
    <w:rsid w:val="00215CCD"/>
    <w:rsid w:val="0021605A"/>
    <w:rsid w:val="0021611C"/>
    <w:rsid w:val="00216FA0"/>
    <w:rsid w:val="002170AB"/>
    <w:rsid w:val="00217480"/>
    <w:rsid w:val="002175EE"/>
    <w:rsid w:val="00217A39"/>
    <w:rsid w:val="00217FF4"/>
    <w:rsid w:val="00220942"/>
    <w:rsid w:val="002209BD"/>
    <w:rsid w:val="0022105A"/>
    <w:rsid w:val="002210FF"/>
    <w:rsid w:val="002214D8"/>
    <w:rsid w:val="00221759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50A4"/>
    <w:rsid w:val="002252EF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F59"/>
    <w:rsid w:val="00232285"/>
    <w:rsid w:val="0023259A"/>
    <w:rsid w:val="00232DCF"/>
    <w:rsid w:val="00232E67"/>
    <w:rsid w:val="00233722"/>
    <w:rsid w:val="0023397E"/>
    <w:rsid w:val="00233B6E"/>
    <w:rsid w:val="00233BE8"/>
    <w:rsid w:val="0023439C"/>
    <w:rsid w:val="00234447"/>
    <w:rsid w:val="00234A43"/>
    <w:rsid w:val="00234A5D"/>
    <w:rsid w:val="00234AFE"/>
    <w:rsid w:val="00235751"/>
    <w:rsid w:val="00235823"/>
    <w:rsid w:val="00235897"/>
    <w:rsid w:val="00235A5C"/>
    <w:rsid w:val="00235AAF"/>
    <w:rsid w:val="00235E69"/>
    <w:rsid w:val="002361C4"/>
    <w:rsid w:val="0023742D"/>
    <w:rsid w:val="0023797E"/>
    <w:rsid w:val="00237B08"/>
    <w:rsid w:val="00237DD8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ACB"/>
    <w:rsid w:val="00244B96"/>
    <w:rsid w:val="00244F6D"/>
    <w:rsid w:val="00244FCB"/>
    <w:rsid w:val="0024549A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1249"/>
    <w:rsid w:val="0025241B"/>
    <w:rsid w:val="002529D2"/>
    <w:rsid w:val="00252F96"/>
    <w:rsid w:val="0025308A"/>
    <w:rsid w:val="00253407"/>
    <w:rsid w:val="002534A4"/>
    <w:rsid w:val="00253ABC"/>
    <w:rsid w:val="00253B07"/>
    <w:rsid w:val="00253C0B"/>
    <w:rsid w:val="00253DA5"/>
    <w:rsid w:val="00253F7F"/>
    <w:rsid w:val="002546D3"/>
    <w:rsid w:val="00255785"/>
    <w:rsid w:val="002565A7"/>
    <w:rsid w:val="0025677A"/>
    <w:rsid w:val="002573C9"/>
    <w:rsid w:val="00257A71"/>
    <w:rsid w:val="00257ABE"/>
    <w:rsid w:val="00257C01"/>
    <w:rsid w:val="0026060C"/>
    <w:rsid w:val="00260CD4"/>
    <w:rsid w:val="00260D8A"/>
    <w:rsid w:val="00261F8D"/>
    <w:rsid w:val="00262C57"/>
    <w:rsid w:val="00264427"/>
    <w:rsid w:val="00264A16"/>
    <w:rsid w:val="00264D4F"/>
    <w:rsid w:val="00265ADD"/>
    <w:rsid w:val="00265AF6"/>
    <w:rsid w:val="00265D56"/>
    <w:rsid w:val="00265D5B"/>
    <w:rsid w:val="00266245"/>
    <w:rsid w:val="002662C2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A00"/>
    <w:rsid w:val="00270E6E"/>
    <w:rsid w:val="00271043"/>
    <w:rsid w:val="00271120"/>
    <w:rsid w:val="0027126C"/>
    <w:rsid w:val="00271402"/>
    <w:rsid w:val="002715D1"/>
    <w:rsid w:val="0027279B"/>
    <w:rsid w:val="00272C76"/>
    <w:rsid w:val="00272FAF"/>
    <w:rsid w:val="0027344A"/>
    <w:rsid w:val="00273D16"/>
    <w:rsid w:val="0027444A"/>
    <w:rsid w:val="00274690"/>
    <w:rsid w:val="002746F5"/>
    <w:rsid w:val="002754CB"/>
    <w:rsid w:val="00275794"/>
    <w:rsid w:val="00275848"/>
    <w:rsid w:val="0027632C"/>
    <w:rsid w:val="002765EE"/>
    <w:rsid w:val="00276702"/>
    <w:rsid w:val="00276D58"/>
    <w:rsid w:val="0027720F"/>
    <w:rsid w:val="00277C94"/>
    <w:rsid w:val="00277F9F"/>
    <w:rsid w:val="002800C7"/>
    <w:rsid w:val="00280334"/>
    <w:rsid w:val="00280778"/>
    <w:rsid w:val="00280B80"/>
    <w:rsid w:val="00280EA4"/>
    <w:rsid w:val="00281215"/>
    <w:rsid w:val="002817B5"/>
    <w:rsid w:val="00281932"/>
    <w:rsid w:val="00281A98"/>
    <w:rsid w:val="00281FE4"/>
    <w:rsid w:val="0028321F"/>
    <w:rsid w:val="00283326"/>
    <w:rsid w:val="0028381B"/>
    <w:rsid w:val="0028381C"/>
    <w:rsid w:val="00283923"/>
    <w:rsid w:val="00283CCB"/>
    <w:rsid w:val="00283EB1"/>
    <w:rsid w:val="00283FD6"/>
    <w:rsid w:val="002841E5"/>
    <w:rsid w:val="0028469B"/>
    <w:rsid w:val="002848D2"/>
    <w:rsid w:val="00284944"/>
    <w:rsid w:val="00284B44"/>
    <w:rsid w:val="00284CF2"/>
    <w:rsid w:val="00285108"/>
    <w:rsid w:val="002853D7"/>
    <w:rsid w:val="00285749"/>
    <w:rsid w:val="002859A5"/>
    <w:rsid w:val="00286001"/>
    <w:rsid w:val="00286290"/>
    <w:rsid w:val="00286806"/>
    <w:rsid w:val="00286D25"/>
    <w:rsid w:val="002874AD"/>
    <w:rsid w:val="00287525"/>
    <w:rsid w:val="00287797"/>
    <w:rsid w:val="002877EC"/>
    <w:rsid w:val="0029005D"/>
    <w:rsid w:val="00291522"/>
    <w:rsid w:val="002915EF"/>
    <w:rsid w:val="002916E1"/>
    <w:rsid w:val="0029175B"/>
    <w:rsid w:val="0029186F"/>
    <w:rsid w:val="00291A39"/>
    <w:rsid w:val="0029249C"/>
    <w:rsid w:val="00292F01"/>
    <w:rsid w:val="002931A4"/>
    <w:rsid w:val="00293A80"/>
    <w:rsid w:val="00293C65"/>
    <w:rsid w:val="002941A2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EF8"/>
    <w:rsid w:val="002A05B2"/>
    <w:rsid w:val="002A0A42"/>
    <w:rsid w:val="002A289F"/>
    <w:rsid w:val="002A395B"/>
    <w:rsid w:val="002A3C12"/>
    <w:rsid w:val="002A3C1D"/>
    <w:rsid w:val="002A3E54"/>
    <w:rsid w:val="002A430A"/>
    <w:rsid w:val="002A4FE6"/>
    <w:rsid w:val="002A58C0"/>
    <w:rsid w:val="002A5966"/>
    <w:rsid w:val="002A5BA9"/>
    <w:rsid w:val="002A5F8E"/>
    <w:rsid w:val="002A61D4"/>
    <w:rsid w:val="002A63CC"/>
    <w:rsid w:val="002A66F2"/>
    <w:rsid w:val="002A734C"/>
    <w:rsid w:val="002A7452"/>
    <w:rsid w:val="002A7743"/>
    <w:rsid w:val="002A7B6F"/>
    <w:rsid w:val="002A7C05"/>
    <w:rsid w:val="002B00DB"/>
    <w:rsid w:val="002B03C4"/>
    <w:rsid w:val="002B0432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752"/>
    <w:rsid w:val="002B3D88"/>
    <w:rsid w:val="002B4B06"/>
    <w:rsid w:val="002B4B35"/>
    <w:rsid w:val="002B6049"/>
    <w:rsid w:val="002B68A5"/>
    <w:rsid w:val="002B71CC"/>
    <w:rsid w:val="002B77BE"/>
    <w:rsid w:val="002B7BFD"/>
    <w:rsid w:val="002C02C3"/>
    <w:rsid w:val="002C0825"/>
    <w:rsid w:val="002C2287"/>
    <w:rsid w:val="002C267A"/>
    <w:rsid w:val="002C3666"/>
    <w:rsid w:val="002C42C1"/>
    <w:rsid w:val="002C44FB"/>
    <w:rsid w:val="002C4B31"/>
    <w:rsid w:val="002C5265"/>
    <w:rsid w:val="002C5301"/>
    <w:rsid w:val="002C558E"/>
    <w:rsid w:val="002C56ED"/>
    <w:rsid w:val="002C577E"/>
    <w:rsid w:val="002C5F5B"/>
    <w:rsid w:val="002C6054"/>
    <w:rsid w:val="002C75C0"/>
    <w:rsid w:val="002C7BFE"/>
    <w:rsid w:val="002C7D6B"/>
    <w:rsid w:val="002D0442"/>
    <w:rsid w:val="002D098A"/>
    <w:rsid w:val="002D0A1F"/>
    <w:rsid w:val="002D0D7E"/>
    <w:rsid w:val="002D12B4"/>
    <w:rsid w:val="002D149A"/>
    <w:rsid w:val="002D14BD"/>
    <w:rsid w:val="002D14EC"/>
    <w:rsid w:val="002D1585"/>
    <w:rsid w:val="002D1A0F"/>
    <w:rsid w:val="002D1A75"/>
    <w:rsid w:val="002D1B33"/>
    <w:rsid w:val="002D1F65"/>
    <w:rsid w:val="002D24D5"/>
    <w:rsid w:val="002D250C"/>
    <w:rsid w:val="002D2758"/>
    <w:rsid w:val="002D29C1"/>
    <w:rsid w:val="002D29FC"/>
    <w:rsid w:val="002D2A38"/>
    <w:rsid w:val="002D37FA"/>
    <w:rsid w:val="002D3988"/>
    <w:rsid w:val="002D3BEB"/>
    <w:rsid w:val="002D4121"/>
    <w:rsid w:val="002D41B5"/>
    <w:rsid w:val="002D4415"/>
    <w:rsid w:val="002D4916"/>
    <w:rsid w:val="002D4C4F"/>
    <w:rsid w:val="002D4EE3"/>
    <w:rsid w:val="002D5047"/>
    <w:rsid w:val="002D5159"/>
    <w:rsid w:val="002D5D4F"/>
    <w:rsid w:val="002D5F05"/>
    <w:rsid w:val="002D63AD"/>
    <w:rsid w:val="002D67BD"/>
    <w:rsid w:val="002D683F"/>
    <w:rsid w:val="002D741E"/>
    <w:rsid w:val="002D7936"/>
    <w:rsid w:val="002D793B"/>
    <w:rsid w:val="002D7C31"/>
    <w:rsid w:val="002D7D89"/>
    <w:rsid w:val="002E011B"/>
    <w:rsid w:val="002E03D0"/>
    <w:rsid w:val="002E03E6"/>
    <w:rsid w:val="002E0DBD"/>
    <w:rsid w:val="002E16B0"/>
    <w:rsid w:val="002E1C07"/>
    <w:rsid w:val="002E2BA8"/>
    <w:rsid w:val="002E2C68"/>
    <w:rsid w:val="002E320C"/>
    <w:rsid w:val="002E3ABB"/>
    <w:rsid w:val="002E3B20"/>
    <w:rsid w:val="002E3D0E"/>
    <w:rsid w:val="002E403A"/>
    <w:rsid w:val="002E41DC"/>
    <w:rsid w:val="002E4DDD"/>
    <w:rsid w:val="002E4F43"/>
    <w:rsid w:val="002E4FDE"/>
    <w:rsid w:val="002E54E2"/>
    <w:rsid w:val="002E5649"/>
    <w:rsid w:val="002E5A2A"/>
    <w:rsid w:val="002E5BD5"/>
    <w:rsid w:val="002E6C42"/>
    <w:rsid w:val="002E6E38"/>
    <w:rsid w:val="002E7D79"/>
    <w:rsid w:val="002E7DD0"/>
    <w:rsid w:val="002F0004"/>
    <w:rsid w:val="002F001F"/>
    <w:rsid w:val="002F0407"/>
    <w:rsid w:val="002F0552"/>
    <w:rsid w:val="002F0630"/>
    <w:rsid w:val="002F0802"/>
    <w:rsid w:val="002F0841"/>
    <w:rsid w:val="002F0B64"/>
    <w:rsid w:val="002F0EFA"/>
    <w:rsid w:val="002F0FDE"/>
    <w:rsid w:val="002F12D7"/>
    <w:rsid w:val="002F1EF6"/>
    <w:rsid w:val="002F2488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84D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792"/>
    <w:rsid w:val="00301000"/>
    <w:rsid w:val="00301725"/>
    <w:rsid w:val="0030177F"/>
    <w:rsid w:val="00301BE3"/>
    <w:rsid w:val="00301C1E"/>
    <w:rsid w:val="0030232D"/>
    <w:rsid w:val="00302584"/>
    <w:rsid w:val="00302A05"/>
    <w:rsid w:val="00302C44"/>
    <w:rsid w:val="00302D0E"/>
    <w:rsid w:val="00302D33"/>
    <w:rsid w:val="00302E2A"/>
    <w:rsid w:val="00302ED9"/>
    <w:rsid w:val="0030304A"/>
    <w:rsid w:val="003032A4"/>
    <w:rsid w:val="00303A45"/>
    <w:rsid w:val="00304F42"/>
    <w:rsid w:val="0030502A"/>
    <w:rsid w:val="00305AB0"/>
    <w:rsid w:val="00305CA4"/>
    <w:rsid w:val="00305DF2"/>
    <w:rsid w:val="003068BE"/>
    <w:rsid w:val="00306999"/>
    <w:rsid w:val="00306A85"/>
    <w:rsid w:val="00306B54"/>
    <w:rsid w:val="00307115"/>
    <w:rsid w:val="003073D2"/>
    <w:rsid w:val="00307833"/>
    <w:rsid w:val="0030793D"/>
    <w:rsid w:val="0031006C"/>
    <w:rsid w:val="003101D7"/>
    <w:rsid w:val="003103B4"/>
    <w:rsid w:val="003106D7"/>
    <w:rsid w:val="003107A0"/>
    <w:rsid w:val="00310A28"/>
    <w:rsid w:val="00310B41"/>
    <w:rsid w:val="00310FD8"/>
    <w:rsid w:val="00311889"/>
    <w:rsid w:val="00311927"/>
    <w:rsid w:val="00311BE4"/>
    <w:rsid w:val="00311C8A"/>
    <w:rsid w:val="00311E51"/>
    <w:rsid w:val="00312255"/>
    <w:rsid w:val="003123B8"/>
    <w:rsid w:val="0031243F"/>
    <w:rsid w:val="0031308C"/>
    <w:rsid w:val="00313990"/>
    <w:rsid w:val="00313D09"/>
    <w:rsid w:val="00313DD3"/>
    <w:rsid w:val="00314A42"/>
    <w:rsid w:val="00314CD5"/>
    <w:rsid w:val="00314F69"/>
    <w:rsid w:val="00315463"/>
    <w:rsid w:val="00315806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2099F"/>
    <w:rsid w:val="00320A59"/>
    <w:rsid w:val="00320BF6"/>
    <w:rsid w:val="0032128F"/>
    <w:rsid w:val="00321484"/>
    <w:rsid w:val="00322615"/>
    <w:rsid w:val="00322EF7"/>
    <w:rsid w:val="003230C0"/>
    <w:rsid w:val="00323106"/>
    <w:rsid w:val="00323E8C"/>
    <w:rsid w:val="003241F6"/>
    <w:rsid w:val="0032439C"/>
    <w:rsid w:val="00324438"/>
    <w:rsid w:val="00324708"/>
    <w:rsid w:val="003248C1"/>
    <w:rsid w:val="00324984"/>
    <w:rsid w:val="00324B64"/>
    <w:rsid w:val="00324BB2"/>
    <w:rsid w:val="003253F2"/>
    <w:rsid w:val="00325753"/>
    <w:rsid w:val="0032584D"/>
    <w:rsid w:val="00325995"/>
    <w:rsid w:val="00325EAB"/>
    <w:rsid w:val="00326386"/>
    <w:rsid w:val="0032679A"/>
    <w:rsid w:val="003267E3"/>
    <w:rsid w:val="00326D45"/>
    <w:rsid w:val="0032711E"/>
    <w:rsid w:val="00327196"/>
    <w:rsid w:val="00327779"/>
    <w:rsid w:val="003300FF"/>
    <w:rsid w:val="003301AF"/>
    <w:rsid w:val="00330BE8"/>
    <w:rsid w:val="003319FC"/>
    <w:rsid w:val="00331B6F"/>
    <w:rsid w:val="00331C3E"/>
    <w:rsid w:val="003323D9"/>
    <w:rsid w:val="00332EFE"/>
    <w:rsid w:val="00333023"/>
    <w:rsid w:val="00333698"/>
    <w:rsid w:val="00333CA4"/>
    <w:rsid w:val="00334785"/>
    <w:rsid w:val="00334831"/>
    <w:rsid w:val="00334FAB"/>
    <w:rsid w:val="003350BB"/>
    <w:rsid w:val="00335A4C"/>
    <w:rsid w:val="00336928"/>
    <w:rsid w:val="00336BAA"/>
    <w:rsid w:val="00336E7F"/>
    <w:rsid w:val="0033714E"/>
    <w:rsid w:val="00337AAA"/>
    <w:rsid w:val="00337D97"/>
    <w:rsid w:val="0034015D"/>
    <w:rsid w:val="00340B76"/>
    <w:rsid w:val="00341292"/>
    <w:rsid w:val="00342599"/>
    <w:rsid w:val="00342712"/>
    <w:rsid w:val="00342866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586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A6E"/>
    <w:rsid w:val="003512EB"/>
    <w:rsid w:val="00351A0F"/>
    <w:rsid w:val="0035214A"/>
    <w:rsid w:val="00352160"/>
    <w:rsid w:val="0035223A"/>
    <w:rsid w:val="003523E9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61F7"/>
    <w:rsid w:val="00356A18"/>
    <w:rsid w:val="003572BC"/>
    <w:rsid w:val="00357391"/>
    <w:rsid w:val="00357435"/>
    <w:rsid w:val="00357668"/>
    <w:rsid w:val="003577E1"/>
    <w:rsid w:val="003578F5"/>
    <w:rsid w:val="00357CE8"/>
    <w:rsid w:val="003602A4"/>
    <w:rsid w:val="003606C6"/>
    <w:rsid w:val="00360B56"/>
    <w:rsid w:val="00360CEE"/>
    <w:rsid w:val="00361115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824"/>
    <w:rsid w:val="00362A74"/>
    <w:rsid w:val="00362C3B"/>
    <w:rsid w:val="0036316F"/>
    <w:rsid w:val="00363233"/>
    <w:rsid w:val="003635F0"/>
    <w:rsid w:val="00363EEC"/>
    <w:rsid w:val="00364244"/>
    <w:rsid w:val="00364DFE"/>
    <w:rsid w:val="0036514F"/>
    <w:rsid w:val="0036529F"/>
    <w:rsid w:val="00365687"/>
    <w:rsid w:val="00365C22"/>
    <w:rsid w:val="0036668E"/>
    <w:rsid w:val="00366729"/>
    <w:rsid w:val="00366CBE"/>
    <w:rsid w:val="00366CD4"/>
    <w:rsid w:val="00366EE2"/>
    <w:rsid w:val="003701E8"/>
    <w:rsid w:val="003703E6"/>
    <w:rsid w:val="00370826"/>
    <w:rsid w:val="00370C48"/>
    <w:rsid w:val="0037154E"/>
    <w:rsid w:val="00372495"/>
    <w:rsid w:val="00372933"/>
    <w:rsid w:val="00372CD6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E90"/>
    <w:rsid w:val="00375FB8"/>
    <w:rsid w:val="00376084"/>
    <w:rsid w:val="00376223"/>
    <w:rsid w:val="00376810"/>
    <w:rsid w:val="003774E7"/>
    <w:rsid w:val="00377D70"/>
    <w:rsid w:val="0038006E"/>
    <w:rsid w:val="003802AC"/>
    <w:rsid w:val="00380599"/>
    <w:rsid w:val="003807C3"/>
    <w:rsid w:val="00380E9D"/>
    <w:rsid w:val="00381050"/>
    <w:rsid w:val="00381CBC"/>
    <w:rsid w:val="00381D7A"/>
    <w:rsid w:val="00381F93"/>
    <w:rsid w:val="00382268"/>
    <w:rsid w:val="0038282E"/>
    <w:rsid w:val="0038295C"/>
    <w:rsid w:val="00382F29"/>
    <w:rsid w:val="003839D2"/>
    <w:rsid w:val="00383B8D"/>
    <w:rsid w:val="00384367"/>
    <w:rsid w:val="003845FF"/>
    <w:rsid w:val="00384C84"/>
    <w:rsid w:val="00385304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90037"/>
    <w:rsid w:val="00390059"/>
    <w:rsid w:val="003906BB"/>
    <w:rsid w:val="00390AB1"/>
    <w:rsid w:val="00390B83"/>
    <w:rsid w:val="00390C82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90"/>
    <w:rsid w:val="00393EBB"/>
    <w:rsid w:val="00393F0D"/>
    <w:rsid w:val="00393F1B"/>
    <w:rsid w:val="00394070"/>
    <w:rsid w:val="0039426B"/>
    <w:rsid w:val="003948CC"/>
    <w:rsid w:val="00394F79"/>
    <w:rsid w:val="00395782"/>
    <w:rsid w:val="00395F6F"/>
    <w:rsid w:val="003966DA"/>
    <w:rsid w:val="003968C7"/>
    <w:rsid w:val="00396C61"/>
    <w:rsid w:val="00396D1D"/>
    <w:rsid w:val="00396D88"/>
    <w:rsid w:val="00397161"/>
    <w:rsid w:val="00397561"/>
    <w:rsid w:val="003977D4"/>
    <w:rsid w:val="00397F5D"/>
    <w:rsid w:val="003A0140"/>
    <w:rsid w:val="003A074F"/>
    <w:rsid w:val="003A0CB9"/>
    <w:rsid w:val="003A1223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3BA1"/>
    <w:rsid w:val="003A40AB"/>
    <w:rsid w:val="003A433C"/>
    <w:rsid w:val="003A4623"/>
    <w:rsid w:val="003A51C6"/>
    <w:rsid w:val="003A5F88"/>
    <w:rsid w:val="003A6516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18FE"/>
    <w:rsid w:val="003B1A7D"/>
    <w:rsid w:val="003B2385"/>
    <w:rsid w:val="003B3443"/>
    <w:rsid w:val="003B35E5"/>
    <w:rsid w:val="003B37D1"/>
    <w:rsid w:val="003B3929"/>
    <w:rsid w:val="003B3D8D"/>
    <w:rsid w:val="003B3E6E"/>
    <w:rsid w:val="003B56A7"/>
    <w:rsid w:val="003B57A1"/>
    <w:rsid w:val="003B5A75"/>
    <w:rsid w:val="003B5AD5"/>
    <w:rsid w:val="003B6198"/>
    <w:rsid w:val="003B6BCE"/>
    <w:rsid w:val="003B6D30"/>
    <w:rsid w:val="003B6FBD"/>
    <w:rsid w:val="003B7134"/>
    <w:rsid w:val="003B7176"/>
    <w:rsid w:val="003B77D5"/>
    <w:rsid w:val="003B7F6D"/>
    <w:rsid w:val="003B7FD8"/>
    <w:rsid w:val="003C0435"/>
    <w:rsid w:val="003C0919"/>
    <w:rsid w:val="003C0980"/>
    <w:rsid w:val="003C1493"/>
    <w:rsid w:val="003C1580"/>
    <w:rsid w:val="003C1865"/>
    <w:rsid w:val="003C1C29"/>
    <w:rsid w:val="003C1F85"/>
    <w:rsid w:val="003C2350"/>
    <w:rsid w:val="003C251A"/>
    <w:rsid w:val="003C2E6D"/>
    <w:rsid w:val="003C4568"/>
    <w:rsid w:val="003C497F"/>
    <w:rsid w:val="003C4C9A"/>
    <w:rsid w:val="003C526A"/>
    <w:rsid w:val="003C5328"/>
    <w:rsid w:val="003C5445"/>
    <w:rsid w:val="003C55DB"/>
    <w:rsid w:val="003C59D0"/>
    <w:rsid w:val="003C5BC5"/>
    <w:rsid w:val="003C5CBF"/>
    <w:rsid w:val="003C68F2"/>
    <w:rsid w:val="003C6AB0"/>
    <w:rsid w:val="003C6AF0"/>
    <w:rsid w:val="003C6B6A"/>
    <w:rsid w:val="003C6C92"/>
    <w:rsid w:val="003C7139"/>
    <w:rsid w:val="003C7FA7"/>
    <w:rsid w:val="003D01E9"/>
    <w:rsid w:val="003D07CD"/>
    <w:rsid w:val="003D1111"/>
    <w:rsid w:val="003D111F"/>
    <w:rsid w:val="003D1753"/>
    <w:rsid w:val="003D1BEA"/>
    <w:rsid w:val="003D1C64"/>
    <w:rsid w:val="003D1CCD"/>
    <w:rsid w:val="003D27EA"/>
    <w:rsid w:val="003D283D"/>
    <w:rsid w:val="003D2BFF"/>
    <w:rsid w:val="003D3283"/>
    <w:rsid w:val="003D33AB"/>
    <w:rsid w:val="003D350D"/>
    <w:rsid w:val="003D39FC"/>
    <w:rsid w:val="003D3D5B"/>
    <w:rsid w:val="003D401A"/>
    <w:rsid w:val="003D4274"/>
    <w:rsid w:val="003D4952"/>
    <w:rsid w:val="003D4975"/>
    <w:rsid w:val="003D4DDF"/>
    <w:rsid w:val="003D5D6C"/>
    <w:rsid w:val="003D5F97"/>
    <w:rsid w:val="003D6599"/>
    <w:rsid w:val="003D6800"/>
    <w:rsid w:val="003D6C54"/>
    <w:rsid w:val="003D7239"/>
    <w:rsid w:val="003D768C"/>
    <w:rsid w:val="003E09C8"/>
    <w:rsid w:val="003E1582"/>
    <w:rsid w:val="003E15CB"/>
    <w:rsid w:val="003E1A6B"/>
    <w:rsid w:val="003E3441"/>
    <w:rsid w:val="003E3BD7"/>
    <w:rsid w:val="003E43BE"/>
    <w:rsid w:val="003E499C"/>
    <w:rsid w:val="003E5220"/>
    <w:rsid w:val="003E55B6"/>
    <w:rsid w:val="003E56AC"/>
    <w:rsid w:val="003E579A"/>
    <w:rsid w:val="003E593D"/>
    <w:rsid w:val="003E5DAB"/>
    <w:rsid w:val="003E5F75"/>
    <w:rsid w:val="003E61D5"/>
    <w:rsid w:val="003E67AF"/>
    <w:rsid w:val="003E6EA4"/>
    <w:rsid w:val="003E7260"/>
    <w:rsid w:val="003E75EF"/>
    <w:rsid w:val="003E7C28"/>
    <w:rsid w:val="003F011D"/>
    <w:rsid w:val="003F01D7"/>
    <w:rsid w:val="003F0686"/>
    <w:rsid w:val="003F0B34"/>
    <w:rsid w:val="003F1B65"/>
    <w:rsid w:val="003F1D27"/>
    <w:rsid w:val="003F2907"/>
    <w:rsid w:val="003F2E11"/>
    <w:rsid w:val="003F3DA0"/>
    <w:rsid w:val="003F42E0"/>
    <w:rsid w:val="003F4430"/>
    <w:rsid w:val="003F4D12"/>
    <w:rsid w:val="003F4D62"/>
    <w:rsid w:val="003F5214"/>
    <w:rsid w:val="003F5463"/>
    <w:rsid w:val="003F5526"/>
    <w:rsid w:val="003F59E9"/>
    <w:rsid w:val="003F5B96"/>
    <w:rsid w:val="003F5C48"/>
    <w:rsid w:val="003F66F9"/>
    <w:rsid w:val="003F6B4D"/>
    <w:rsid w:val="003F714C"/>
    <w:rsid w:val="003F7585"/>
    <w:rsid w:val="003F775C"/>
    <w:rsid w:val="0040016F"/>
    <w:rsid w:val="00400198"/>
    <w:rsid w:val="004002A9"/>
    <w:rsid w:val="004008A3"/>
    <w:rsid w:val="00400FC5"/>
    <w:rsid w:val="004010F0"/>
    <w:rsid w:val="00402509"/>
    <w:rsid w:val="00402A97"/>
    <w:rsid w:val="00402B3E"/>
    <w:rsid w:val="00402C55"/>
    <w:rsid w:val="00402CE3"/>
    <w:rsid w:val="00402D79"/>
    <w:rsid w:val="00402F3A"/>
    <w:rsid w:val="004033EE"/>
    <w:rsid w:val="00403850"/>
    <w:rsid w:val="00403ED8"/>
    <w:rsid w:val="00404381"/>
    <w:rsid w:val="00404468"/>
    <w:rsid w:val="00404EBC"/>
    <w:rsid w:val="00405015"/>
    <w:rsid w:val="004051F6"/>
    <w:rsid w:val="00405207"/>
    <w:rsid w:val="00405408"/>
    <w:rsid w:val="0040542B"/>
    <w:rsid w:val="004059AC"/>
    <w:rsid w:val="0040665A"/>
    <w:rsid w:val="00410114"/>
    <w:rsid w:val="004107C5"/>
    <w:rsid w:val="00410E3C"/>
    <w:rsid w:val="0041129A"/>
    <w:rsid w:val="00411A5B"/>
    <w:rsid w:val="00411F1F"/>
    <w:rsid w:val="00412FF9"/>
    <w:rsid w:val="00413451"/>
    <w:rsid w:val="00413475"/>
    <w:rsid w:val="0041417E"/>
    <w:rsid w:val="00414866"/>
    <w:rsid w:val="00414A55"/>
    <w:rsid w:val="00414B1F"/>
    <w:rsid w:val="00414C3C"/>
    <w:rsid w:val="00414E89"/>
    <w:rsid w:val="0041523D"/>
    <w:rsid w:val="004157F4"/>
    <w:rsid w:val="00415AFC"/>
    <w:rsid w:val="00416182"/>
    <w:rsid w:val="0041631D"/>
    <w:rsid w:val="00416387"/>
    <w:rsid w:val="0041647C"/>
    <w:rsid w:val="0041651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816"/>
    <w:rsid w:val="004219E5"/>
    <w:rsid w:val="00421DE9"/>
    <w:rsid w:val="00421FFA"/>
    <w:rsid w:val="00422A13"/>
    <w:rsid w:val="00422E51"/>
    <w:rsid w:val="0042315A"/>
    <w:rsid w:val="00423173"/>
    <w:rsid w:val="00424278"/>
    <w:rsid w:val="00424968"/>
    <w:rsid w:val="00424A75"/>
    <w:rsid w:val="00425783"/>
    <w:rsid w:val="004261BB"/>
    <w:rsid w:val="004263B3"/>
    <w:rsid w:val="004268BA"/>
    <w:rsid w:val="00426AB4"/>
    <w:rsid w:val="00426AD8"/>
    <w:rsid w:val="00426EFB"/>
    <w:rsid w:val="00427C80"/>
    <w:rsid w:val="00427D7F"/>
    <w:rsid w:val="00427E4B"/>
    <w:rsid w:val="00430655"/>
    <w:rsid w:val="0043091F"/>
    <w:rsid w:val="00430E24"/>
    <w:rsid w:val="00431379"/>
    <w:rsid w:val="004314E7"/>
    <w:rsid w:val="00431D9B"/>
    <w:rsid w:val="00431DFC"/>
    <w:rsid w:val="00431F68"/>
    <w:rsid w:val="00432158"/>
    <w:rsid w:val="004324A4"/>
    <w:rsid w:val="0043313D"/>
    <w:rsid w:val="00433231"/>
    <w:rsid w:val="0043371C"/>
    <w:rsid w:val="00433B93"/>
    <w:rsid w:val="00433D0F"/>
    <w:rsid w:val="004344C6"/>
    <w:rsid w:val="00434B7F"/>
    <w:rsid w:val="004351F3"/>
    <w:rsid w:val="004358C5"/>
    <w:rsid w:val="00435D02"/>
    <w:rsid w:val="00436921"/>
    <w:rsid w:val="00436B4A"/>
    <w:rsid w:val="00437EAB"/>
    <w:rsid w:val="00440005"/>
    <w:rsid w:val="00440DCB"/>
    <w:rsid w:val="004414A7"/>
    <w:rsid w:val="00441DCD"/>
    <w:rsid w:val="00442066"/>
    <w:rsid w:val="004425CA"/>
    <w:rsid w:val="00442B43"/>
    <w:rsid w:val="00442C2D"/>
    <w:rsid w:val="004433D2"/>
    <w:rsid w:val="0044391A"/>
    <w:rsid w:val="0044396A"/>
    <w:rsid w:val="004443E4"/>
    <w:rsid w:val="00444818"/>
    <w:rsid w:val="004449EE"/>
    <w:rsid w:val="00444CCF"/>
    <w:rsid w:val="00444F8D"/>
    <w:rsid w:val="00445793"/>
    <w:rsid w:val="0044589B"/>
    <w:rsid w:val="00445FD8"/>
    <w:rsid w:val="00446012"/>
    <w:rsid w:val="0044602C"/>
    <w:rsid w:val="004461D8"/>
    <w:rsid w:val="004462EB"/>
    <w:rsid w:val="0044660C"/>
    <w:rsid w:val="00446645"/>
    <w:rsid w:val="00446D59"/>
    <w:rsid w:val="00446E51"/>
    <w:rsid w:val="00447623"/>
    <w:rsid w:val="00447C2E"/>
    <w:rsid w:val="00450078"/>
    <w:rsid w:val="00450C7F"/>
    <w:rsid w:val="00450DB9"/>
    <w:rsid w:val="00450DBC"/>
    <w:rsid w:val="00450F66"/>
    <w:rsid w:val="0045103D"/>
    <w:rsid w:val="004514A9"/>
    <w:rsid w:val="00451A20"/>
    <w:rsid w:val="00451BB3"/>
    <w:rsid w:val="0045253D"/>
    <w:rsid w:val="00452587"/>
    <w:rsid w:val="00452C5F"/>
    <w:rsid w:val="00452D32"/>
    <w:rsid w:val="00452DF0"/>
    <w:rsid w:val="00452EFB"/>
    <w:rsid w:val="00453893"/>
    <w:rsid w:val="00453C11"/>
    <w:rsid w:val="00453D8A"/>
    <w:rsid w:val="004540D4"/>
    <w:rsid w:val="0045502F"/>
    <w:rsid w:val="004551F4"/>
    <w:rsid w:val="004552A8"/>
    <w:rsid w:val="0045540A"/>
    <w:rsid w:val="00455A23"/>
    <w:rsid w:val="00455D97"/>
    <w:rsid w:val="00455E15"/>
    <w:rsid w:val="0045664A"/>
    <w:rsid w:val="004569B7"/>
    <w:rsid w:val="00456CD2"/>
    <w:rsid w:val="004573E7"/>
    <w:rsid w:val="0045740D"/>
    <w:rsid w:val="0045765D"/>
    <w:rsid w:val="004576B3"/>
    <w:rsid w:val="004600C3"/>
    <w:rsid w:val="004607C4"/>
    <w:rsid w:val="0046086B"/>
    <w:rsid w:val="00461303"/>
    <w:rsid w:val="0046174C"/>
    <w:rsid w:val="004627E0"/>
    <w:rsid w:val="00462DB8"/>
    <w:rsid w:val="00464068"/>
    <w:rsid w:val="004641F2"/>
    <w:rsid w:val="00464518"/>
    <w:rsid w:val="004645EC"/>
    <w:rsid w:val="00464F0F"/>
    <w:rsid w:val="00464FC6"/>
    <w:rsid w:val="00465079"/>
    <w:rsid w:val="0046555A"/>
    <w:rsid w:val="004656CF"/>
    <w:rsid w:val="00465FF6"/>
    <w:rsid w:val="00466B42"/>
    <w:rsid w:val="00466CE3"/>
    <w:rsid w:val="00466DF0"/>
    <w:rsid w:val="00466EBD"/>
    <w:rsid w:val="00467220"/>
    <w:rsid w:val="00470423"/>
    <w:rsid w:val="004706A4"/>
    <w:rsid w:val="004708E7"/>
    <w:rsid w:val="00470D71"/>
    <w:rsid w:val="00471048"/>
    <w:rsid w:val="004719A0"/>
    <w:rsid w:val="0047212A"/>
    <w:rsid w:val="00472281"/>
    <w:rsid w:val="004727FD"/>
    <w:rsid w:val="004731B6"/>
    <w:rsid w:val="00473BB8"/>
    <w:rsid w:val="00474063"/>
    <w:rsid w:val="00474ADF"/>
    <w:rsid w:val="00474D7C"/>
    <w:rsid w:val="00474DA7"/>
    <w:rsid w:val="0047564D"/>
    <w:rsid w:val="00475B9E"/>
    <w:rsid w:val="00475E6C"/>
    <w:rsid w:val="00476889"/>
    <w:rsid w:val="004769AC"/>
    <w:rsid w:val="00477AEE"/>
    <w:rsid w:val="00477C71"/>
    <w:rsid w:val="0048021E"/>
    <w:rsid w:val="00480E69"/>
    <w:rsid w:val="00481BF9"/>
    <w:rsid w:val="00481D14"/>
    <w:rsid w:val="00481E0C"/>
    <w:rsid w:val="00482031"/>
    <w:rsid w:val="00482040"/>
    <w:rsid w:val="00482553"/>
    <w:rsid w:val="004829A6"/>
    <w:rsid w:val="00482A2E"/>
    <w:rsid w:val="00483138"/>
    <w:rsid w:val="00483792"/>
    <w:rsid w:val="00483C1A"/>
    <w:rsid w:val="00483DDB"/>
    <w:rsid w:val="00484094"/>
    <w:rsid w:val="00484172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5A6"/>
    <w:rsid w:val="0048665D"/>
    <w:rsid w:val="00487169"/>
    <w:rsid w:val="00487E56"/>
    <w:rsid w:val="00490001"/>
    <w:rsid w:val="004906EE"/>
    <w:rsid w:val="00490A68"/>
    <w:rsid w:val="00490B78"/>
    <w:rsid w:val="00491135"/>
    <w:rsid w:val="00491B45"/>
    <w:rsid w:val="00492371"/>
    <w:rsid w:val="00492FE1"/>
    <w:rsid w:val="00493189"/>
    <w:rsid w:val="00493429"/>
    <w:rsid w:val="00493451"/>
    <w:rsid w:val="00493E58"/>
    <w:rsid w:val="00494472"/>
    <w:rsid w:val="004945AA"/>
    <w:rsid w:val="004949AE"/>
    <w:rsid w:val="004949DC"/>
    <w:rsid w:val="00495987"/>
    <w:rsid w:val="00495E44"/>
    <w:rsid w:val="004960AE"/>
    <w:rsid w:val="00496B09"/>
    <w:rsid w:val="00496D07"/>
    <w:rsid w:val="00497362"/>
    <w:rsid w:val="0049764A"/>
    <w:rsid w:val="0049772E"/>
    <w:rsid w:val="00497777"/>
    <w:rsid w:val="004978A9"/>
    <w:rsid w:val="004A0060"/>
    <w:rsid w:val="004A0364"/>
    <w:rsid w:val="004A0DD1"/>
    <w:rsid w:val="004A0E9A"/>
    <w:rsid w:val="004A1179"/>
    <w:rsid w:val="004A140E"/>
    <w:rsid w:val="004A15A8"/>
    <w:rsid w:val="004A179F"/>
    <w:rsid w:val="004A2422"/>
    <w:rsid w:val="004A24DB"/>
    <w:rsid w:val="004A2794"/>
    <w:rsid w:val="004A2CA1"/>
    <w:rsid w:val="004A3095"/>
    <w:rsid w:val="004A3B57"/>
    <w:rsid w:val="004A3FC5"/>
    <w:rsid w:val="004A42BE"/>
    <w:rsid w:val="004A44C7"/>
    <w:rsid w:val="004A44CB"/>
    <w:rsid w:val="004A483B"/>
    <w:rsid w:val="004A4CF9"/>
    <w:rsid w:val="004A5D40"/>
    <w:rsid w:val="004A5FB7"/>
    <w:rsid w:val="004A62C3"/>
    <w:rsid w:val="004A6CCC"/>
    <w:rsid w:val="004A7164"/>
    <w:rsid w:val="004B0A70"/>
    <w:rsid w:val="004B1A54"/>
    <w:rsid w:val="004B1B75"/>
    <w:rsid w:val="004B1D34"/>
    <w:rsid w:val="004B1E69"/>
    <w:rsid w:val="004B2045"/>
    <w:rsid w:val="004B21D9"/>
    <w:rsid w:val="004B22F8"/>
    <w:rsid w:val="004B2E37"/>
    <w:rsid w:val="004B318C"/>
    <w:rsid w:val="004B364F"/>
    <w:rsid w:val="004B36D3"/>
    <w:rsid w:val="004B3D11"/>
    <w:rsid w:val="004B3EF2"/>
    <w:rsid w:val="004B4319"/>
    <w:rsid w:val="004B44E1"/>
    <w:rsid w:val="004B48FA"/>
    <w:rsid w:val="004B5084"/>
    <w:rsid w:val="004B53D6"/>
    <w:rsid w:val="004B5457"/>
    <w:rsid w:val="004B55D4"/>
    <w:rsid w:val="004B5D96"/>
    <w:rsid w:val="004B64E1"/>
    <w:rsid w:val="004B68F4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0BBB"/>
    <w:rsid w:val="004C0D3E"/>
    <w:rsid w:val="004C107E"/>
    <w:rsid w:val="004C164F"/>
    <w:rsid w:val="004C18AA"/>
    <w:rsid w:val="004C1A38"/>
    <w:rsid w:val="004C1CB9"/>
    <w:rsid w:val="004C1F6D"/>
    <w:rsid w:val="004C2FB9"/>
    <w:rsid w:val="004C4338"/>
    <w:rsid w:val="004C4856"/>
    <w:rsid w:val="004C4C15"/>
    <w:rsid w:val="004C4D9E"/>
    <w:rsid w:val="004C4F12"/>
    <w:rsid w:val="004C5194"/>
    <w:rsid w:val="004C5661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34C"/>
    <w:rsid w:val="004D230E"/>
    <w:rsid w:val="004D265B"/>
    <w:rsid w:val="004D26A9"/>
    <w:rsid w:val="004D2F18"/>
    <w:rsid w:val="004D2FEB"/>
    <w:rsid w:val="004D3762"/>
    <w:rsid w:val="004D3C3B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84C"/>
    <w:rsid w:val="004D5BC4"/>
    <w:rsid w:val="004D5BE8"/>
    <w:rsid w:val="004D6170"/>
    <w:rsid w:val="004D64AC"/>
    <w:rsid w:val="004D6C7B"/>
    <w:rsid w:val="004D6CF6"/>
    <w:rsid w:val="004D6D18"/>
    <w:rsid w:val="004D6F72"/>
    <w:rsid w:val="004D744B"/>
    <w:rsid w:val="004D77F4"/>
    <w:rsid w:val="004E0523"/>
    <w:rsid w:val="004E0C1E"/>
    <w:rsid w:val="004E0EC8"/>
    <w:rsid w:val="004E1A0F"/>
    <w:rsid w:val="004E1A41"/>
    <w:rsid w:val="004E1BCB"/>
    <w:rsid w:val="004E1EAB"/>
    <w:rsid w:val="004E22E8"/>
    <w:rsid w:val="004E23AF"/>
    <w:rsid w:val="004E28FF"/>
    <w:rsid w:val="004E31AB"/>
    <w:rsid w:val="004E3537"/>
    <w:rsid w:val="004E41E5"/>
    <w:rsid w:val="004E4A8C"/>
    <w:rsid w:val="004E5480"/>
    <w:rsid w:val="004E5B42"/>
    <w:rsid w:val="004E5C5C"/>
    <w:rsid w:val="004E6022"/>
    <w:rsid w:val="004E6048"/>
    <w:rsid w:val="004E63E2"/>
    <w:rsid w:val="004E6588"/>
    <w:rsid w:val="004E65E5"/>
    <w:rsid w:val="004E69B5"/>
    <w:rsid w:val="004E69E0"/>
    <w:rsid w:val="004E6A1F"/>
    <w:rsid w:val="004E770E"/>
    <w:rsid w:val="004E7AA2"/>
    <w:rsid w:val="004E7D15"/>
    <w:rsid w:val="004ED9C3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4DC3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1FC"/>
    <w:rsid w:val="005023F1"/>
    <w:rsid w:val="005024C0"/>
    <w:rsid w:val="005031F6"/>
    <w:rsid w:val="005032B9"/>
    <w:rsid w:val="005037A4"/>
    <w:rsid w:val="0050381D"/>
    <w:rsid w:val="00503A92"/>
    <w:rsid w:val="00504435"/>
    <w:rsid w:val="0050443B"/>
    <w:rsid w:val="0050508A"/>
    <w:rsid w:val="0050529D"/>
    <w:rsid w:val="00505442"/>
    <w:rsid w:val="00505452"/>
    <w:rsid w:val="00505D60"/>
    <w:rsid w:val="00505DD4"/>
    <w:rsid w:val="00505F76"/>
    <w:rsid w:val="0050601B"/>
    <w:rsid w:val="00507F99"/>
    <w:rsid w:val="00511992"/>
    <w:rsid w:val="0051209F"/>
    <w:rsid w:val="005123F6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FAA"/>
    <w:rsid w:val="005158E7"/>
    <w:rsid w:val="00516293"/>
    <w:rsid w:val="0051634D"/>
    <w:rsid w:val="00516800"/>
    <w:rsid w:val="00516804"/>
    <w:rsid w:val="0051688D"/>
    <w:rsid w:val="00516E99"/>
    <w:rsid w:val="005172C2"/>
    <w:rsid w:val="00517A20"/>
    <w:rsid w:val="00517DFD"/>
    <w:rsid w:val="0052006B"/>
    <w:rsid w:val="005200D3"/>
    <w:rsid w:val="005203F3"/>
    <w:rsid w:val="00520601"/>
    <w:rsid w:val="00520630"/>
    <w:rsid w:val="00520D20"/>
    <w:rsid w:val="00520DDA"/>
    <w:rsid w:val="0052114E"/>
    <w:rsid w:val="00521CE4"/>
    <w:rsid w:val="005220A3"/>
    <w:rsid w:val="005225D4"/>
    <w:rsid w:val="005226E7"/>
    <w:rsid w:val="0052288E"/>
    <w:rsid w:val="00522A93"/>
    <w:rsid w:val="00523074"/>
    <w:rsid w:val="0052313F"/>
    <w:rsid w:val="005231E8"/>
    <w:rsid w:val="00523207"/>
    <w:rsid w:val="00523411"/>
    <w:rsid w:val="00523A1A"/>
    <w:rsid w:val="00523B99"/>
    <w:rsid w:val="00523FD5"/>
    <w:rsid w:val="00524541"/>
    <w:rsid w:val="00524A2D"/>
    <w:rsid w:val="00524A43"/>
    <w:rsid w:val="00524B1B"/>
    <w:rsid w:val="0052501F"/>
    <w:rsid w:val="0052513D"/>
    <w:rsid w:val="00525164"/>
    <w:rsid w:val="00525407"/>
    <w:rsid w:val="00525730"/>
    <w:rsid w:val="0052589A"/>
    <w:rsid w:val="00525D9A"/>
    <w:rsid w:val="00525EE8"/>
    <w:rsid w:val="0052635E"/>
    <w:rsid w:val="005269F7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2078"/>
    <w:rsid w:val="00532682"/>
    <w:rsid w:val="00532C8A"/>
    <w:rsid w:val="00532FF0"/>
    <w:rsid w:val="00533035"/>
    <w:rsid w:val="005331E2"/>
    <w:rsid w:val="005334AC"/>
    <w:rsid w:val="00533EE4"/>
    <w:rsid w:val="00534C4B"/>
    <w:rsid w:val="00534C76"/>
    <w:rsid w:val="00534DE6"/>
    <w:rsid w:val="005350AD"/>
    <w:rsid w:val="0053560B"/>
    <w:rsid w:val="00535E8D"/>
    <w:rsid w:val="00536040"/>
    <w:rsid w:val="005361E5"/>
    <w:rsid w:val="0053643A"/>
    <w:rsid w:val="005367CA"/>
    <w:rsid w:val="00536C0F"/>
    <w:rsid w:val="0053780A"/>
    <w:rsid w:val="0053794D"/>
    <w:rsid w:val="00537A8E"/>
    <w:rsid w:val="005401EE"/>
    <w:rsid w:val="0054073A"/>
    <w:rsid w:val="00541303"/>
    <w:rsid w:val="005414B6"/>
    <w:rsid w:val="00541895"/>
    <w:rsid w:val="0054212F"/>
    <w:rsid w:val="0054247B"/>
    <w:rsid w:val="005424D4"/>
    <w:rsid w:val="005427AB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A15"/>
    <w:rsid w:val="005461AD"/>
    <w:rsid w:val="00546258"/>
    <w:rsid w:val="0054675C"/>
    <w:rsid w:val="005468AD"/>
    <w:rsid w:val="005473A3"/>
    <w:rsid w:val="005475C6"/>
    <w:rsid w:val="00547A9E"/>
    <w:rsid w:val="00547CC6"/>
    <w:rsid w:val="00547CE4"/>
    <w:rsid w:val="0055004E"/>
    <w:rsid w:val="0055012C"/>
    <w:rsid w:val="0055034D"/>
    <w:rsid w:val="00550818"/>
    <w:rsid w:val="00550973"/>
    <w:rsid w:val="00551047"/>
    <w:rsid w:val="00551501"/>
    <w:rsid w:val="0055196D"/>
    <w:rsid w:val="00551C53"/>
    <w:rsid w:val="00552747"/>
    <w:rsid w:val="00552B4E"/>
    <w:rsid w:val="00552C54"/>
    <w:rsid w:val="00553596"/>
    <w:rsid w:val="00553D38"/>
    <w:rsid w:val="00553D52"/>
    <w:rsid w:val="005540F7"/>
    <w:rsid w:val="0055420C"/>
    <w:rsid w:val="00554292"/>
    <w:rsid w:val="0055487A"/>
    <w:rsid w:val="0055510C"/>
    <w:rsid w:val="005557B0"/>
    <w:rsid w:val="00555E60"/>
    <w:rsid w:val="0055676F"/>
    <w:rsid w:val="00556F11"/>
    <w:rsid w:val="00557886"/>
    <w:rsid w:val="00557AB7"/>
    <w:rsid w:val="005600D4"/>
    <w:rsid w:val="005601B0"/>
    <w:rsid w:val="005609B8"/>
    <w:rsid w:val="00560CC8"/>
    <w:rsid w:val="00560D6C"/>
    <w:rsid w:val="00560EAD"/>
    <w:rsid w:val="00561385"/>
    <w:rsid w:val="00561479"/>
    <w:rsid w:val="005616DC"/>
    <w:rsid w:val="00561DEC"/>
    <w:rsid w:val="005627D4"/>
    <w:rsid w:val="005627EA"/>
    <w:rsid w:val="00562875"/>
    <w:rsid w:val="00562FB5"/>
    <w:rsid w:val="00563BC4"/>
    <w:rsid w:val="00563C4C"/>
    <w:rsid w:val="00563DE8"/>
    <w:rsid w:val="00564B4F"/>
    <w:rsid w:val="00564C0A"/>
    <w:rsid w:val="00564F77"/>
    <w:rsid w:val="0056549F"/>
    <w:rsid w:val="00565DFE"/>
    <w:rsid w:val="0056638C"/>
    <w:rsid w:val="00566499"/>
    <w:rsid w:val="005666ED"/>
    <w:rsid w:val="005667D4"/>
    <w:rsid w:val="005671D0"/>
    <w:rsid w:val="005674E3"/>
    <w:rsid w:val="0056790B"/>
    <w:rsid w:val="00567BA4"/>
    <w:rsid w:val="00567DB8"/>
    <w:rsid w:val="00567E10"/>
    <w:rsid w:val="00567FAE"/>
    <w:rsid w:val="005700FC"/>
    <w:rsid w:val="00570195"/>
    <w:rsid w:val="00570508"/>
    <w:rsid w:val="005706AE"/>
    <w:rsid w:val="00570A1D"/>
    <w:rsid w:val="005710CF"/>
    <w:rsid w:val="005713A1"/>
    <w:rsid w:val="00571526"/>
    <w:rsid w:val="0057168C"/>
    <w:rsid w:val="005719D8"/>
    <w:rsid w:val="00572D96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9B6"/>
    <w:rsid w:val="00577B44"/>
    <w:rsid w:val="00577E29"/>
    <w:rsid w:val="00580048"/>
    <w:rsid w:val="00580657"/>
    <w:rsid w:val="00580E61"/>
    <w:rsid w:val="00581533"/>
    <w:rsid w:val="005815F0"/>
    <w:rsid w:val="0058199F"/>
    <w:rsid w:val="005821D0"/>
    <w:rsid w:val="0058239A"/>
    <w:rsid w:val="00582F53"/>
    <w:rsid w:val="0058334C"/>
    <w:rsid w:val="00583B9C"/>
    <w:rsid w:val="00583F5F"/>
    <w:rsid w:val="0058409F"/>
    <w:rsid w:val="0058445E"/>
    <w:rsid w:val="005848F7"/>
    <w:rsid w:val="00584B6B"/>
    <w:rsid w:val="005850C3"/>
    <w:rsid w:val="0058539B"/>
    <w:rsid w:val="00585589"/>
    <w:rsid w:val="005856A1"/>
    <w:rsid w:val="00585CF0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E9A"/>
    <w:rsid w:val="00594096"/>
    <w:rsid w:val="005946DB"/>
    <w:rsid w:val="0059482A"/>
    <w:rsid w:val="00594A0D"/>
    <w:rsid w:val="00594DA6"/>
    <w:rsid w:val="00595270"/>
    <w:rsid w:val="00595429"/>
    <w:rsid w:val="00595EAA"/>
    <w:rsid w:val="005962A3"/>
    <w:rsid w:val="005964E8"/>
    <w:rsid w:val="00596D2F"/>
    <w:rsid w:val="00597111"/>
    <w:rsid w:val="00597302"/>
    <w:rsid w:val="00597D8D"/>
    <w:rsid w:val="005A01A0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2D62"/>
    <w:rsid w:val="005A3184"/>
    <w:rsid w:val="005A31B8"/>
    <w:rsid w:val="005A3345"/>
    <w:rsid w:val="005A3723"/>
    <w:rsid w:val="005A39B7"/>
    <w:rsid w:val="005A41A5"/>
    <w:rsid w:val="005A443F"/>
    <w:rsid w:val="005A469E"/>
    <w:rsid w:val="005A4742"/>
    <w:rsid w:val="005A490B"/>
    <w:rsid w:val="005A4E0A"/>
    <w:rsid w:val="005A523F"/>
    <w:rsid w:val="005A7054"/>
    <w:rsid w:val="005A7474"/>
    <w:rsid w:val="005A7C15"/>
    <w:rsid w:val="005A7FBD"/>
    <w:rsid w:val="005B0200"/>
    <w:rsid w:val="005B0312"/>
    <w:rsid w:val="005B076A"/>
    <w:rsid w:val="005B0C5A"/>
    <w:rsid w:val="005B18BF"/>
    <w:rsid w:val="005B1E00"/>
    <w:rsid w:val="005B1EAC"/>
    <w:rsid w:val="005B26AF"/>
    <w:rsid w:val="005B34F5"/>
    <w:rsid w:val="005B3541"/>
    <w:rsid w:val="005B3622"/>
    <w:rsid w:val="005B381E"/>
    <w:rsid w:val="005B3BBD"/>
    <w:rsid w:val="005B42CE"/>
    <w:rsid w:val="005B494A"/>
    <w:rsid w:val="005B4CE4"/>
    <w:rsid w:val="005B4CEA"/>
    <w:rsid w:val="005B4E12"/>
    <w:rsid w:val="005B552D"/>
    <w:rsid w:val="005B5574"/>
    <w:rsid w:val="005B5855"/>
    <w:rsid w:val="005B5CB9"/>
    <w:rsid w:val="005B64D0"/>
    <w:rsid w:val="005B6552"/>
    <w:rsid w:val="005B6D94"/>
    <w:rsid w:val="005C07B5"/>
    <w:rsid w:val="005C0A7E"/>
    <w:rsid w:val="005C140A"/>
    <w:rsid w:val="005C14AE"/>
    <w:rsid w:val="005C178B"/>
    <w:rsid w:val="005C1B82"/>
    <w:rsid w:val="005C20A2"/>
    <w:rsid w:val="005C232F"/>
    <w:rsid w:val="005C367C"/>
    <w:rsid w:val="005C3A73"/>
    <w:rsid w:val="005C3C57"/>
    <w:rsid w:val="005C3FE0"/>
    <w:rsid w:val="005C45D5"/>
    <w:rsid w:val="005C474F"/>
    <w:rsid w:val="005C48C4"/>
    <w:rsid w:val="005C4CB6"/>
    <w:rsid w:val="005C5BDE"/>
    <w:rsid w:val="005C5E95"/>
    <w:rsid w:val="005C5EA4"/>
    <w:rsid w:val="005C61DD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23D"/>
    <w:rsid w:val="005D1432"/>
    <w:rsid w:val="005D15A3"/>
    <w:rsid w:val="005D170E"/>
    <w:rsid w:val="005D1802"/>
    <w:rsid w:val="005D1C22"/>
    <w:rsid w:val="005D1D94"/>
    <w:rsid w:val="005D2610"/>
    <w:rsid w:val="005D26F5"/>
    <w:rsid w:val="005D33A8"/>
    <w:rsid w:val="005D39D8"/>
    <w:rsid w:val="005D39F0"/>
    <w:rsid w:val="005D3DFB"/>
    <w:rsid w:val="005D484D"/>
    <w:rsid w:val="005D49A8"/>
    <w:rsid w:val="005D4BD4"/>
    <w:rsid w:val="005D4CBD"/>
    <w:rsid w:val="005D5D92"/>
    <w:rsid w:val="005D5FE2"/>
    <w:rsid w:val="005D6524"/>
    <w:rsid w:val="005D6AA8"/>
    <w:rsid w:val="005D6B49"/>
    <w:rsid w:val="005D70AB"/>
    <w:rsid w:val="005D71DB"/>
    <w:rsid w:val="005D7462"/>
    <w:rsid w:val="005D7C39"/>
    <w:rsid w:val="005E036B"/>
    <w:rsid w:val="005E0438"/>
    <w:rsid w:val="005E07D5"/>
    <w:rsid w:val="005E0868"/>
    <w:rsid w:val="005E0AD7"/>
    <w:rsid w:val="005E0B31"/>
    <w:rsid w:val="005E0B5A"/>
    <w:rsid w:val="005E0D68"/>
    <w:rsid w:val="005E127C"/>
    <w:rsid w:val="005E1399"/>
    <w:rsid w:val="005E15F7"/>
    <w:rsid w:val="005E19F4"/>
    <w:rsid w:val="005E1D21"/>
    <w:rsid w:val="005E2B57"/>
    <w:rsid w:val="005E381C"/>
    <w:rsid w:val="005E3A21"/>
    <w:rsid w:val="005E3D17"/>
    <w:rsid w:val="005E3DF7"/>
    <w:rsid w:val="005E46AD"/>
    <w:rsid w:val="005E47B4"/>
    <w:rsid w:val="005E4E00"/>
    <w:rsid w:val="005E4F8D"/>
    <w:rsid w:val="005E50E0"/>
    <w:rsid w:val="005E5194"/>
    <w:rsid w:val="005E55B3"/>
    <w:rsid w:val="005E607D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1B"/>
    <w:rsid w:val="005F115D"/>
    <w:rsid w:val="005F1E1C"/>
    <w:rsid w:val="005F2F83"/>
    <w:rsid w:val="005F3436"/>
    <w:rsid w:val="005F367C"/>
    <w:rsid w:val="005F3B3A"/>
    <w:rsid w:val="005F4ABE"/>
    <w:rsid w:val="005F5DCB"/>
    <w:rsid w:val="005F60E5"/>
    <w:rsid w:val="005F6574"/>
    <w:rsid w:val="005F7EF2"/>
    <w:rsid w:val="005F7EF6"/>
    <w:rsid w:val="0060001F"/>
    <w:rsid w:val="00600354"/>
    <w:rsid w:val="0060061C"/>
    <w:rsid w:val="00601FCF"/>
    <w:rsid w:val="00602456"/>
    <w:rsid w:val="0060335C"/>
    <w:rsid w:val="00603BBC"/>
    <w:rsid w:val="00604572"/>
    <w:rsid w:val="00604D05"/>
    <w:rsid w:val="00605022"/>
    <w:rsid w:val="006053A0"/>
    <w:rsid w:val="00605B4F"/>
    <w:rsid w:val="00605D85"/>
    <w:rsid w:val="00605FA4"/>
    <w:rsid w:val="006067A5"/>
    <w:rsid w:val="00606B4B"/>
    <w:rsid w:val="0060746A"/>
    <w:rsid w:val="0060751D"/>
    <w:rsid w:val="006076A9"/>
    <w:rsid w:val="00607AF0"/>
    <w:rsid w:val="00610EBE"/>
    <w:rsid w:val="0061124A"/>
    <w:rsid w:val="00611B69"/>
    <w:rsid w:val="00613197"/>
    <w:rsid w:val="006134CF"/>
    <w:rsid w:val="00613840"/>
    <w:rsid w:val="00613BF1"/>
    <w:rsid w:val="0061421B"/>
    <w:rsid w:val="00614255"/>
    <w:rsid w:val="00615A6C"/>
    <w:rsid w:val="00615B3D"/>
    <w:rsid w:val="006160B6"/>
    <w:rsid w:val="006169B8"/>
    <w:rsid w:val="00616E7A"/>
    <w:rsid w:val="00617073"/>
    <w:rsid w:val="006172B9"/>
    <w:rsid w:val="006176EF"/>
    <w:rsid w:val="0062006E"/>
    <w:rsid w:val="0062066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3E48"/>
    <w:rsid w:val="0062429D"/>
    <w:rsid w:val="006244AF"/>
    <w:rsid w:val="00624937"/>
    <w:rsid w:val="00624A3C"/>
    <w:rsid w:val="0062554E"/>
    <w:rsid w:val="00625674"/>
    <w:rsid w:val="006256D7"/>
    <w:rsid w:val="00625C7D"/>
    <w:rsid w:val="00626085"/>
    <w:rsid w:val="0062673F"/>
    <w:rsid w:val="0062731E"/>
    <w:rsid w:val="00627653"/>
    <w:rsid w:val="00627B3F"/>
    <w:rsid w:val="00627DE4"/>
    <w:rsid w:val="0063005C"/>
    <w:rsid w:val="006302A0"/>
    <w:rsid w:val="006303B5"/>
    <w:rsid w:val="0063054F"/>
    <w:rsid w:val="00630643"/>
    <w:rsid w:val="00630863"/>
    <w:rsid w:val="00630B06"/>
    <w:rsid w:val="00630EDA"/>
    <w:rsid w:val="00630EEB"/>
    <w:rsid w:val="00631611"/>
    <w:rsid w:val="0063184B"/>
    <w:rsid w:val="006319C8"/>
    <w:rsid w:val="00631A3C"/>
    <w:rsid w:val="00631B29"/>
    <w:rsid w:val="00631CCC"/>
    <w:rsid w:val="00632045"/>
    <w:rsid w:val="006320B3"/>
    <w:rsid w:val="00633983"/>
    <w:rsid w:val="00633F13"/>
    <w:rsid w:val="0063451F"/>
    <w:rsid w:val="0063461D"/>
    <w:rsid w:val="0063492F"/>
    <w:rsid w:val="00634B24"/>
    <w:rsid w:val="00634C24"/>
    <w:rsid w:val="0063576B"/>
    <w:rsid w:val="00635D2D"/>
    <w:rsid w:val="00635ECC"/>
    <w:rsid w:val="006360E7"/>
    <w:rsid w:val="00636E44"/>
    <w:rsid w:val="00636E70"/>
    <w:rsid w:val="00637881"/>
    <w:rsid w:val="006401AC"/>
    <w:rsid w:val="00640694"/>
    <w:rsid w:val="00640CDA"/>
    <w:rsid w:val="00641482"/>
    <w:rsid w:val="00641A32"/>
    <w:rsid w:val="00641B09"/>
    <w:rsid w:val="00641F1E"/>
    <w:rsid w:val="0064243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EA1"/>
    <w:rsid w:val="00646032"/>
    <w:rsid w:val="006476D9"/>
    <w:rsid w:val="006477AF"/>
    <w:rsid w:val="0064796D"/>
    <w:rsid w:val="00647C2F"/>
    <w:rsid w:val="00647D82"/>
    <w:rsid w:val="0065048C"/>
    <w:rsid w:val="00651870"/>
    <w:rsid w:val="00651E9C"/>
    <w:rsid w:val="00651E9E"/>
    <w:rsid w:val="006523F2"/>
    <w:rsid w:val="0065282F"/>
    <w:rsid w:val="00652A6C"/>
    <w:rsid w:val="00652DF2"/>
    <w:rsid w:val="00653B9B"/>
    <w:rsid w:val="00653C2C"/>
    <w:rsid w:val="00653DBE"/>
    <w:rsid w:val="006540EF"/>
    <w:rsid w:val="00654334"/>
    <w:rsid w:val="006547FE"/>
    <w:rsid w:val="0065497E"/>
    <w:rsid w:val="00654EFC"/>
    <w:rsid w:val="00655236"/>
    <w:rsid w:val="0065532F"/>
    <w:rsid w:val="00655370"/>
    <w:rsid w:val="00655499"/>
    <w:rsid w:val="006556A2"/>
    <w:rsid w:val="00655781"/>
    <w:rsid w:val="0065597E"/>
    <w:rsid w:val="00655D4A"/>
    <w:rsid w:val="0065637D"/>
    <w:rsid w:val="006563B0"/>
    <w:rsid w:val="006565C3"/>
    <w:rsid w:val="00657166"/>
    <w:rsid w:val="00657DAD"/>
    <w:rsid w:val="00657FA6"/>
    <w:rsid w:val="00660284"/>
    <w:rsid w:val="0066099D"/>
    <w:rsid w:val="00660EBB"/>
    <w:rsid w:val="00661A13"/>
    <w:rsid w:val="00661F69"/>
    <w:rsid w:val="00662546"/>
    <w:rsid w:val="0066266F"/>
    <w:rsid w:val="00662A68"/>
    <w:rsid w:val="00662AF1"/>
    <w:rsid w:val="0066346A"/>
    <w:rsid w:val="006635CD"/>
    <w:rsid w:val="00663698"/>
    <w:rsid w:val="00664E0B"/>
    <w:rsid w:val="00665875"/>
    <w:rsid w:val="00665B53"/>
    <w:rsid w:val="006660A6"/>
    <w:rsid w:val="006664F5"/>
    <w:rsid w:val="00666638"/>
    <w:rsid w:val="00666941"/>
    <w:rsid w:val="00666A62"/>
    <w:rsid w:val="00666FE1"/>
    <w:rsid w:val="00667125"/>
    <w:rsid w:val="006676A1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1FD4"/>
    <w:rsid w:val="006726DB"/>
    <w:rsid w:val="0067281A"/>
    <w:rsid w:val="006729CE"/>
    <w:rsid w:val="00672BAB"/>
    <w:rsid w:val="00672BC0"/>
    <w:rsid w:val="006731A3"/>
    <w:rsid w:val="0067353C"/>
    <w:rsid w:val="00673E21"/>
    <w:rsid w:val="00674217"/>
    <w:rsid w:val="006742E1"/>
    <w:rsid w:val="00674868"/>
    <w:rsid w:val="006749DE"/>
    <w:rsid w:val="00674F36"/>
    <w:rsid w:val="0067549F"/>
    <w:rsid w:val="00675C5B"/>
    <w:rsid w:val="006765C0"/>
    <w:rsid w:val="006766DC"/>
    <w:rsid w:val="0067681E"/>
    <w:rsid w:val="00676A38"/>
    <w:rsid w:val="00676BD8"/>
    <w:rsid w:val="00677DB1"/>
    <w:rsid w:val="00680290"/>
    <w:rsid w:val="00680326"/>
    <w:rsid w:val="00680648"/>
    <w:rsid w:val="00680B22"/>
    <w:rsid w:val="00681A98"/>
    <w:rsid w:val="00682452"/>
    <w:rsid w:val="006829CB"/>
    <w:rsid w:val="00682CFB"/>
    <w:rsid w:val="00683224"/>
    <w:rsid w:val="00683237"/>
    <w:rsid w:val="00683C83"/>
    <w:rsid w:val="00684012"/>
    <w:rsid w:val="006840CD"/>
    <w:rsid w:val="00684319"/>
    <w:rsid w:val="00685438"/>
    <w:rsid w:val="0068548F"/>
    <w:rsid w:val="00686377"/>
    <w:rsid w:val="006904B3"/>
    <w:rsid w:val="00690B51"/>
    <w:rsid w:val="00690DDD"/>
    <w:rsid w:val="00690EC8"/>
    <w:rsid w:val="00690ED7"/>
    <w:rsid w:val="00690F1E"/>
    <w:rsid w:val="0069262F"/>
    <w:rsid w:val="006930EE"/>
    <w:rsid w:val="006939CD"/>
    <w:rsid w:val="00693CC2"/>
    <w:rsid w:val="006940C2"/>
    <w:rsid w:val="0069444E"/>
    <w:rsid w:val="006945B9"/>
    <w:rsid w:val="006948AC"/>
    <w:rsid w:val="00694F43"/>
    <w:rsid w:val="00694FF5"/>
    <w:rsid w:val="00695D09"/>
    <w:rsid w:val="00696133"/>
    <w:rsid w:val="006966A0"/>
    <w:rsid w:val="00696852"/>
    <w:rsid w:val="0069689D"/>
    <w:rsid w:val="006973EB"/>
    <w:rsid w:val="0069743A"/>
    <w:rsid w:val="006977D3"/>
    <w:rsid w:val="00697F70"/>
    <w:rsid w:val="006A0E06"/>
    <w:rsid w:val="006A0F01"/>
    <w:rsid w:val="006A1148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B5"/>
    <w:rsid w:val="006A5179"/>
    <w:rsid w:val="006A51EF"/>
    <w:rsid w:val="006A528F"/>
    <w:rsid w:val="006A52B4"/>
    <w:rsid w:val="006A52FB"/>
    <w:rsid w:val="006A564E"/>
    <w:rsid w:val="006A571F"/>
    <w:rsid w:val="006A5B2B"/>
    <w:rsid w:val="006A67D1"/>
    <w:rsid w:val="006A6858"/>
    <w:rsid w:val="006A7B0D"/>
    <w:rsid w:val="006B02E1"/>
    <w:rsid w:val="006B039E"/>
    <w:rsid w:val="006B0594"/>
    <w:rsid w:val="006B0A1C"/>
    <w:rsid w:val="006B0F2C"/>
    <w:rsid w:val="006B1B9B"/>
    <w:rsid w:val="006B2BFD"/>
    <w:rsid w:val="006B2D52"/>
    <w:rsid w:val="006B3A97"/>
    <w:rsid w:val="006B3BC3"/>
    <w:rsid w:val="006B401E"/>
    <w:rsid w:val="006B42A1"/>
    <w:rsid w:val="006B47A3"/>
    <w:rsid w:val="006B4F4F"/>
    <w:rsid w:val="006B5011"/>
    <w:rsid w:val="006B5099"/>
    <w:rsid w:val="006B51F0"/>
    <w:rsid w:val="006B5786"/>
    <w:rsid w:val="006B58FD"/>
    <w:rsid w:val="006B6225"/>
    <w:rsid w:val="006B67C6"/>
    <w:rsid w:val="006B6F56"/>
    <w:rsid w:val="006B789D"/>
    <w:rsid w:val="006B7B67"/>
    <w:rsid w:val="006C0CAC"/>
    <w:rsid w:val="006C127C"/>
    <w:rsid w:val="006C1712"/>
    <w:rsid w:val="006C31BE"/>
    <w:rsid w:val="006C3544"/>
    <w:rsid w:val="006C3788"/>
    <w:rsid w:val="006C3A8C"/>
    <w:rsid w:val="006C6162"/>
    <w:rsid w:val="006C6188"/>
    <w:rsid w:val="006C66A0"/>
    <w:rsid w:val="006C6748"/>
    <w:rsid w:val="006C7E4F"/>
    <w:rsid w:val="006D03B4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4CA"/>
    <w:rsid w:val="006D438E"/>
    <w:rsid w:val="006D43BE"/>
    <w:rsid w:val="006D4599"/>
    <w:rsid w:val="006D51CC"/>
    <w:rsid w:val="006D5A4D"/>
    <w:rsid w:val="006D5E11"/>
    <w:rsid w:val="006D5E66"/>
    <w:rsid w:val="006D615C"/>
    <w:rsid w:val="006D6332"/>
    <w:rsid w:val="006D64ED"/>
    <w:rsid w:val="006D6A7D"/>
    <w:rsid w:val="006D6B20"/>
    <w:rsid w:val="006D6F4B"/>
    <w:rsid w:val="006D7319"/>
    <w:rsid w:val="006D78C9"/>
    <w:rsid w:val="006D7A57"/>
    <w:rsid w:val="006D7BF8"/>
    <w:rsid w:val="006D7C7D"/>
    <w:rsid w:val="006E05D1"/>
    <w:rsid w:val="006E102A"/>
    <w:rsid w:val="006E10D2"/>
    <w:rsid w:val="006E1138"/>
    <w:rsid w:val="006E16F5"/>
    <w:rsid w:val="006E1941"/>
    <w:rsid w:val="006E1DAE"/>
    <w:rsid w:val="006E2471"/>
    <w:rsid w:val="006E2E6C"/>
    <w:rsid w:val="006E2ED8"/>
    <w:rsid w:val="006E3240"/>
    <w:rsid w:val="006E3537"/>
    <w:rsid w:val="006E3C06"/>
    <w:rsid w:val="006E44B2"/>
    <w:rsid w:val="006E5353"/>
    <w:rsid w:val="006E554E"/>
    <w:rsid w:val="006E69BE"/>
    <w:rsid w:val="006E6ACE"/>
    <w:rsid w:val="006E72FE"/>
    <w:rsid w:val="006E7798"/>
    <w:rsid w:val="006E787F"/>
    <w:rsid w:val="006E7D10"/>
    <w:rsid w:val="006F02C3"/>
    <w:rsid w:val="006F0766"/>
    <w:rsid w:val="006F07A9"/>
    <w:rsid w:val="006F09DB"/>
    <w:rsid w:val="006F0CB0"/>
    <w:rsid w:val="006F1C58"/>
    <w:rsid w:val="006F1EA8"/>
    <w:rsid w:val="006F2B27"/>
    <w:rsid w:val="006F2C50"/>
    <w:rsid w:val="006F30B6"/>
    <w:rsid w:val="006F34EB"/>
    <w:rsid w:val="006F3705"/>
    <w:rsid w:val="006F37D4"/>
    <w:rsid w:val="006F4217"/>
    <w:rsid w:val="006F4EAF"/>
    <w:rsid w:val="006F5526"/>
    <w:rsid w:val="006F5BDB"/>
    <w:rsid w:val="006F65C1"/>
    <w:rsid w:val="006F6748"/>
    <w:rsid w:val="006F6A80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895"/>
    <w:rsid w:val="00701B70"/>
    <w:rsid w:val="00701DBD"/>
    <w:rsid w:val="0070278C"/>
    <w:rsid w:val="007028A7"/>
    <w:rsid w:val="00702CAD"/>
    <w:rsid w:val="00702EE2"/>
    <w:rsid w:val="0070348F"/>
    <w:rsid w:val="00703811"/>
    <w:rsid w:val="00703A27"/>
    <w:rsid w:val="00704062"/>
    <w:rsid w:val="007061DD"/>
    <w:rsid w:val="007063C7"/>
    <w:rsid w:val="00706F79"/>
    <w:rsid w:val="007074E9"/>
    <w:rsid w:val="007078B0"/>
    <w:rsid w:val="00707914"/>
    <w:rsid w:val="0071011E"/>
    <w:rsid w:val="007103C3"/>
    <w:rsid w:val="00710F9C"/>
    <w:rsid w:val="007115C4"/>
    <w:rsid w:val="00711953"/>
    <w:rsid w:val="00711B0B"/>
    <w:rsid w:val="00711E27"/>
    <w:rsid w:val="00712597"/>
    <w:rsid w:val="00712D05"/>
    <w:rsid w:val="00713048"/>
    <w:rsid w:val="007133AD"/>
    <w:rsid w:val="00713AF7"/>
    <w:rsid w:val="00713C82"/>
    <w:rsid w:val="00713CAC"/>
    <w:rsid w:val="00713DB4"/>
    <w:rsid w:val="00714A49"/>
    <w:rsid w:val="00715A54"/>
    <w:rsid w:val="00716142"/>
    <w:rsid w:val="007163E9"/>
    <w:rsid w:val="00716763"/>
    <w:rsid w:val="00716FE8"/>
    <w:rsid w:val="00717024"/>
    <w:rsid w:val="007172CB"/>
    <w:rsid w:val="00717EB3"/>
    <w:rsid w:val="00720B57"/>
    <w:rsid w:val="00721944"/>
    <w:rsid w:val="007221C5"/>
    <w:rsid w:val="007225DF"/>
    <w:rsid w:val="00722B49"/>
    <w:rsid w:val="007231BF"/>
    <w:rsid w:val="00723266"/>
    <w:rsid w:val="007232A8"/>
    <w:rsid w:val="00723B08"/>
    <w:rsid w:val="00724021"/>
    <w:rsid w:val="00724641"/>
    <w:rsid w:val="00724C4C"/>
    <w:rsid w:val="00724C96"/>
    <w:rsid w:val="007251C6"/>
    <w:rsid w:val="0072564A"/>
    <w:rsid w:val="00725D2A"/>
    <w:rsid w:val="00726CFD"/>
    <w:rsid w:val="0072706F"/>
    <w:rsid w:val="00727125"/>
    <w:rsid w:val="00727538"/>
    <w:rsid w:val="007277FB"/>
    <w:rsid w:val="00727874"/>
    <w:rsid w:val="0073038B"/>
    <w:rsid w:val="007307C3"/>
    <w:rsid w:val="00731001"/>
    <w:rsid w:val="00731339"/>
    <w:rsid w:val="00731F93"/>
    <w:rsid w:val="00731FB1"/>
    <w:rsid w:val="007331C4"/>
    <w:rsid w:val="00733C7F"/>
    <w:rsid w:val="0073404B"/>
    <w:rsid w:val="007343DA"/>
    <w:rsid w:val="0073466E"/>
    <w:rsid w:val="007355C0"/>
    <w:rsid w:val="007358F1"/>
    <w:rsid w:val="00735C38"/>
    <w:rsid w:val="0073614B"/>
    <w:rsid w:val="0073646C"/>
    <w:rsid w:val="007366D1"/>
    <w:rsid w:val="00736859"/>
    <w:rsid w:val="0073685D"/>
    <w:rsid w:val="00736884"/>
    <w:rsid w:val="00736A22"/>
    <w:rsid w:val="00736A87"/>
    <w:rsid w:val="00736DF8"/>
    <w:rsid w:val="00736FBD"/>
    <w:rsid w:val="00737903"/>
    <w:rsid w:val="00737DBF"/>
    <w:rsid w:val="007400F1"/>
    <w:rsid w:val="00740200"/>
    <w:rsid w:val="007406CE"/>
    <w:rsid w:val="00740A6B"/>
    <w:rsid w:val="00740C1D"/>
    <w:rsid w:val="00740CFD"/>
    <w:rsid w:val="007413BF"/>
    <w:rsid w:val="007424DF"/>
    <w:rsid w:val="007427F9"/>
    <w:rsid w:val="00742E65"/>
    <w:rsid w:val="00742F7B"/>
    <w:rsid w:val="00743135"/>
    <w:rsid w:val="007432E7"/>
    <w:rsid w:val="007445CE"/>
    <w:rsid w:val="0074475F"/>
    <w:rsid w:val="00744802"/>
    <w:rsid w:val="007449A4"/>
    <w:rsid w:val="00744A97"/>
    <w:rsid w:val="00745637"/>
    <w:rsid w:val="007458A1"/>
    <w:rsid w:val="00745C20"/>
    <w:rsid w:val="00745D26"/>
    <w:rsid w:val="007460C1"/>
    <w:rsid w:val="00746446"/>
    <w:rsid w:val="007464C2"/>
    <w:rsid w:val="00746709"/>
    <w:rsid w:val="00747BAF"/>
    <w:rsid w:val="00750449"/>
    <w:rsid w:val="007506BB"/>
    <w:rsid w:val="00750D7B"/>
    <w:rsid w:val="007517B0"/>
    <w:rsid w:val="00751DBE"/>
    <w:rsid w:val="0075252B"/>
    <w:rsid w:val="00753592"/>
    <w:rsid w:val="00753860"/>
    <w:rsid w:val="007538FE"/>
    <w:rsid w:val="00753AA7"/>
    <w:rsid w:val="00753BBB"/>
    <w:rsid w:val="0075452E"/>
    <w:rsid w:val="0075471F"/>
    <w:rsid w:val="007547B8"/>
    <w:rsid w:val="0075488F"/>
    <w:rsid w:val="00754DF5"/>
    <w:rsid w:val="00754EDA"/>
    <w:rsid w:val="007556F6"/>
    <w:rsid w:val="00755BBB"/>
    <w:rsid w:val="007562CB"/>
    <w:rsid w:val="007564E7"/>
    <w:rsid w:val="0075670E"/>
    <w:rsid w:val="00756768"/>
    <w:rsid w:val="0075777B"/>
    <w:rsid w:val="00757ACA"/>
    <w:rsid w:val="00760158"/>
    <w:rsid w:val="007607F8"/>
    <w:rsid w:val="00760907"/>
    <w:rsid w:val="007616D0"/>
    <w:rsid w:val="007623B2"/>
    <w:rsid w:val="00763053"/>
    <w:rsid w:val="00763827"/>
    <w:rsid w:val="00763DC9"/>
    <w:rsid w:val="007646C8"/>
    <w:rsid w:val="0076493C"/>
    <w:rsid w:val="00764AA5"/>
    <w:rsid w:val="00764C0A"/>
    <w:rsid w:val="00764D42"/>
    <w:rsid w:val="00764DD3"/>
    <w:rsid w:val="00765111"/>
    <w:rsid w:val="00766773"/>
    <w:rsid w:val="00766B65"/>
    <w:rsid w:val="00766D62"/>
    <w:rsid w:val="00766DA9"/>
    <w:rsid w:val="00766F5C"/>
    <w:rsid w:val="00766FF7"/>
    <w:rsid w:val="007670AD"/>
    <w:rsid w:val="007670CD"/>
    <w:rsid w:val="00767369"/>
    <w:rsid w:val="007677FD"/>
    <w:rsid w:val="007678C9"/>
    <w:rsid w:val="00767CED"/>
    <w:rsid w:val="00767E37"/>
    <w:rsid w:val="0077060A"/>
    <w:rsid w:val="00770E8F"/>
    <w:rsid w:val="00770EAE"/>
    <w:rsid w:val="00771238"/>
    <w:rsid w:val="00771811"/>
    <w:rsid w:val="00771829"/>
    <w:rsid w:val="007719AE"/>
    <w:rsid w:val="00771CC5"/>
    <w:rsid w:val="00772404"/>
    <w:rsid w:val="00772B5F"/>
    <w:rsid w:val="00772B96"/>
    <w:rsid w:val="00772F1F"/>
    <w:rsid w:val="0077375C"/>
    <w:rsid w:val="007738E1"/>
    <w:rsid w:val="00774254"/>
    <w:rsid w:val="007742A2"/>
    <w:rsid w:val="00774626"/>
    <w:rsid w:val="00774774"/>
    <w:rsid w:val="007747B2"/>
    <w:rsid w:val="00774CC4"/>
    <w:rsid w:val="0077500C"/>
    <w:rsid w:val="00775090"/>
    <w:rsid w:val="0077528D"/>
    <w:rsid w:val="00775308"/>
    <w:rsid w:val="00775831"/>
    <w:rsid w:val="007759DF"/>
    <w:rsid w:val="00775B57"/>
    <w:rsid w:val="00775C7C"/>
    <w:rsid w:val="00775D8A"/>
    <w:rsid w:val="00775FC1"/>
    <w:rsid w:val="0077643F"/>
    <w:rsid w:val="0077658F"/>
    <w:rsid w:val="00777310"/>
    <w:rsid w:val="00777909"/>
    <w:rsid w:val="00777913"/>
    <w:rsid w:val="00777AEC"/>
    <w:rsid w:val="00780D93"/>
    <w:rsid w:val="00781D62"/>
    <w:rsid w:val="00781EDC"/>
    <w:rsid w:val="007820D2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C30"/>
    <w:rsid w:val="00785EDA"/>
    <w:rsid w:val="00786002"/>
    <w:rsid w:val="0078611A"/>
    <w:rsid w:val="00786874"/>
    <w:rsid w:val="00786D73"/>
    <w:rsid w:val="0078716A"/>
    <w:rsid w:val="00787239"/>
    <w:rsid w:val="00787E1C"/>
    <w:rsid w:val="0079045C"/>
    <w:rsid w:val="007911D4"/>
    <w:rsid w:val="0079144D"/>
    <w:rsid w:val="00791C04"/>
    <w:rsid w:val="00791EC4"/>
    <w:rsid w:val="007927EF"/>
    <w:rsid w:val="007928E9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E9"/>
    <w:rsid w:val="00797B83"/>
    <w:rsid w:val="00797EDC"/>
    <w:rsid w:val="00797F8C"/>
    <w:rsid w:val="007A0BA4"/>
    <w:rsid w:val="007A0F9D"/>
    <w:rsid w:val="007A1944"/>
    <w:rsid w:val="007A19C4"/>
    <w:rsid w:val="007A1D38"/>
    <w:rsid w:val="007A242D"/>
    <w:rsid w:val="007A2A5B"/>
    <w:rsid w:val="007A2B58"/>
    <w:rsid w:val="007A30C7"/>
    <w:rsid w:val="007A38CA"/>
    <w:rsid w:val="007A393A"/>
    <w:rsid w:val="007A3E2F"/>
    <w:rsid w:val="007A4302"/>
    <w:rsid w:val="007A53AF"/>
    <w:rsid w:val="007A5DB1"/>
    <w:rsid w:val="007A5DF5"/>
    <w:rsid w:val="007A5E7C"/>
    <w:rsid w:val="007A6710"/>
    <w:rsid w:val="007A6989"/>
    <w:rsid w:val="007A6B59"/>
    <w:rsid w:val="007A6E52"/>
    <w:rsid w:val="007A7B18"/>
    <w:rsid w:val="007A7F7D"/>
    <w:rsid w:val="007B0737"/>
    <w:rsid w:val="007B2018"/>
    <w:rsid w:val="007B22F8"/>
    <w:rsid w:val="007B246A"/>
    <w:rsid w:val="007B258E"/>
    <w:rsid w:val="007B269E"/>
    <w:rsid w:val="007B289D"/>
    <w:rsid w:val="007B2F60"/>
    <w:rsid w:val="007B3362"/>
    <w:rsid w:val="007B4169"/>
    <w:rsid w:val="007B4935"/>
    <w:rsid w:val="007B52FC"/>
    <w:rsid w:val="007B53E1"/>
    <w:rsid w:val="007B5510"/>
    <w:rsid w:val="007B556F"/>
    <w:rsid w:val="007B565E"/>
    <w:rsid w:val="007B58FC"/>
    <w:rsid w:val="007B5A4C"/>
    <w:rsid w:val="007B637A"/>
    <w:rsid w:val="007B661D"/>
    <w:rsid w:val="007B6A13"/>
    <w:rsid w:val="007B71CC"/>
    <w:rsid w:val="007B7EEB"/>
    <w:rsid w:val="007C031C"/>
    <w:rsid w:val="007C0903"/>
    <w:rsid w:val="007C0AA3"/>
    <w:rsid w:val="007C14ED"/>
    <w:rsid w:val="007C2142"/>
    <w:rsid w:val="007C224B"/>
    <w:rsid w:val="007C2695"/>
    <w:rsid w:val="007C2896"/>
    <w:rsid w:val="007C2A53"/>
    <w:rsid w:val="007C32DE"/>
    <w:rsid w:val="007C357F"/>
    <w:rsid w:val="007C3CAD"/>
    <w:rsid w:val="007C3CCE"/>
    <w:rsid w:val="007C3E42"/>
    <w:rsid w:val="007C4DDA"/>
    <w:rsid w:val="007C4E35"/>
    <w:rsid w:val="007C54D5"/>
    <w:rsid w:val="007C5AEB"/>
    <w:rsid w:val="007C5C18"/>
    <w:rsid w:val="007C5C41"/>
    <w:rsid w:val="007C5CB7"/>
    <w:rsid w:val="007C5E29"/>
    <w:rsid w:val="007C64F4"/>
    <w:rsid w:val="007C69E2"/>
    <w:rsid w:val="007C713B"/>
    <w:rsid w:val="007C7D9F"/>
    <w:rsid w:val="007C7E2B"/>
    <w:rsid w:val="007C7FB7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957"/>
    <w:rsid w:val="007D2AF6"/>
    <w:rsid w:val="007D2D54"/>
    <w:rsid w:val="007D37F8"/>
    <w:rsid w:val="007D3A44"/>
    <w:rsid w:val="007D4146"/>
    <w:rsid w:val="007D437B"/>
    <w:rsid w:val="007D4468"/>
    <w:rsid w:val="007D4668"/>
    <w:rsid w:val="007D493D"/>
    <w:rsid w:val="007D5657"/>
    <w:rsid w:val="007D5A72"/>
    <w:rsid w:val="007D609A"/>
    <w:rsid w:val="007D6215"/>
    <w:rsid w:val="007D65A9"/>
    <w:rsid w:val="007D661B"/>
    <w:rsid w:val="007D6F7B"/>
    <w:rsid w:val="007D71B6"/>
    <w:rsid w:val="007D7286"/>
    <w:rsid w:val="007D73F1"/>
    <w:rsid w:val="007D749A"/>
    <w:rsid w:val="007D7766"/>
    <w:rsid w:val="007D79F7"/>
    <w:rsid w:val="007E0216"/>
    <w:rsid w:val="007E0684"/>
    <w:rsid w:val="007E14BF"/>
    <w:rsid w:val="007E16D2"/>
    <w:rsid w:val="007E1CC3"/>
    <w:rsid w:val="007E211B"/>
    <w:rsid w:val="007E252E"/>
    <w:rsid w:val="007E28D7"/>
    <w:rsid w:val="007E2BDC"/>
    <w:rsid w:val="007E2C0E"/>
    <w:rsid w:val="007E3169"/>
    <w:rsid w:val="007E3594"/>
    <w:rsid w:val="007E3FCA"/>
    <w:rsid w:val="007E49C1"/>
    <w:rsid w:val="007E4C61"/>
    <w:rsid w:val="007E5D84"/>
    <w:rsid w:val="007E6F21"/>
    <w:rsid w:val="007E6F99"/>
    <w:rsid w:val="007E74ED"/>
    <w:rsid w:val="007E7696"/>
    <w:rsid w:val="007E78EB"/>
    <w:rsid w:val="007E7AC6"/>
    <w:rsid w:val="007E7EB3"/>
    <w:rsid w:val="007E7FE7"/>
    <w:rsid w:val="007F00BA"/>
    <w:rsid w:val="007F09E4"/>
    <w:rsid w:val="007F1965"/>
    <w:rsid w:val="007F24BB"/>
    <w:rsid w:val="007F2FE2"/>
    <w:rsid w:val="007F31E7"/>
    <w:rsid w:val="007F32A0"/>
    <w:rsid w:val="007F36F9"/>
    <w:rsid w:val="007F3F4D"/>
    <w:rsid w:val="007F4027"/>
    <w:rsid w:val="007F46BF"/>
    <w:rsid w:val="007F4FBC"/>
    <w:rsid w:val="007F518D"/>
    <w:rsid w:val="007F528C"/>
    <w:rsid w:val="007F52DD"/>
    <w:rsid w:val="007F5427"/>
    <w:rsid w:val="007F5B6A"/>
    <w:rsid w:val="007F638D"/>
    <w:rsid w:val="007F66AE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17"/>
    <w:rsid w:val="008018AA"/>
    <w:rsid w:val="008019E7"/>
    <w:rsid w:val="00801C2D"/>
    <w:rsid w:val="008024DA"/>
    <w:rsid w:val="00802A0D"/>
    <w:rsid w:val="00802F4B"/>
    <w:rsid w:val="00803BCF"/>
    <w:rsid w:val="00803DC2"/>
    <w:rsid w:val="00803ED5"/>
    <w:rsid w:val="008040C1"/>
    <w:rsid w:val="0080455B"/>
    <w:rsid w:val="0080474A"/>
    <w:rsid w:val="00804D48"/>
    <w:rsid w:val="00804DDE"/>
    <w:rsid w:val="00805102"/>
    <w:rsid w:val="0080581D"/>
    <w:rsid w:val="00805AFF"/>
    <w:rsid w:val="0080625A"/>
    <w:rsid w:val="0080643E"/>
    <w:rsid w:val="008065AD"/>
    <w:rsid w:val="00806974"/>
    <w:rsid w:val="00806B8E"/>
    <w:rsid w:val="00807746"/>
    <w:rsid w:val="00810528"/>
    <w:rsid w:val="00810756"/>
    <w:rsid w:val="0081099C"/>
    <w:rsid w:val="00810B5A"/>
    <w:rsid w:val="00811269"/>
    <w:rsid w:val="0081131F"/>
    <w:rsid w:val="00811683"/>
    <w:rsid w:val="00811990"/>
    <w:rsid w:val="00811F37"/>
    <w:rsid w:val="0081205A"/>
    <w:rsid w:val="00812A7A"/>
    <w:rsid w:val="00812F5A"/>
    <w:rsid w:val="00813987"/>
    <w:rsid w:val="00814450"/>
    <w:rsid w:val="00814508"/>
    <w:rsid w:val="00814637"/>
    <w:rsid w:val="00814C00"/>
    <w:rsid w:val="0081618E"/>
    <w:rsid w:val="008163C2"/>
    <w:rsid w:val="008163CC"/>
    <w:rsid w:val="00816A18"/>
    <w:rsid w:val="00816E29"/>
    <w:rsid w:val="00817260"/>
    <w:rsid w:val="0081737E"/>
    <w:rsid w:val="008173A5"/>
    <w:rsid w:val="00817BD1"/>
    <w:rsid w:val="00817CDA"/>
    <w:rsid w:val="0082001A"/>
    <w:rsid w:val="00820A6E"/>
    <w:rsid w:val="00821017"/>
    <w:rsid w:val="0082108A"/>
    <w:rsid w:val="0082169E"/>
    <w:rsid w:val="00821D64"/>
    <w:rsid w:val="008224EB"/>
    <w:rsid w:val="00822658"/>
    <w:rsid w:val="00822BF5"/>
    <w:rsid w:val="00822F5A"/>
    <w:rsid w:val="00822FF8"/>
    <w:rsid w:val="008235C8"/>
    <w:rsid w:val="00823E49"/>
    <w:rsid w:val="00823F4B"/>
    <w:rsid w:val="0082476C"/>
    <w:rsid w:val="0082495F"/>
    <w:rsid w:val="0082563A"/>
    <w:rsid w:val="00825BEF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2DEE"/>
    <w:rsid w:val="00832FC2"/>
    <w:rsid w:val="00833145"/>
    <w:rsid w:val="0083378A"/>
    <w:rsid w:val="0083388A"/>
    <w:rsid w:val="00833993"/>
    <w:rsid w:val="00833A9B"/>
    <w:rsid w:val="0083474C"/>
    <w:rsid w:val="00834BCE"/>
    <w:rsid w:val="00834E94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C0"/>
    <w:rsid w:val="00840259"/>
    <w:rsid w:val="00840AD5"/>
    <w:rsid w:val="00840FD6"/>
    <w:rsid w:val="008413D0"/>
    <w:rsid w:val="00841CE6"/>
    <w:rsid w:val="00842AB1"/>
    <w:rsid w:val="00842DC7"/>
    <w:rsid w:val="00843270"/>
    <w:rsid w:val="008435AD"/>
    <w:rsid w:val="00843868"/>
    <w:rsid w:val="00843D7E"/>
    <w:rsid w:val="008440FF"/>
    <w:rsid w:val="0084431D"/>
    <w:rsid w:val="00844B05"/>
    <w:rsid w:val="00845A41"/>
    <w:rsid w:val="00845A4A"/>
    <w:rsid w:val="00845B08"/>
    <w:rsid w:val="00846367"/>
    <w:rsid w:val="00846572"/>
    <w:rsid w:val="00846ACF"/>
    <w:rsid w:val="00847FF8"/>
    <w:rsid w:val="0085082D"/>
    <w:rsid w:val="00850A2E"/>
    <w:rsid w:val="00850FB2"/>
    <w:rsid w:val="00851062"/>
    <w:rsid w:val="008510F8"/>
    <w:rsid w:val="00851F70"/>
    <w:rsid w:val="00852275"/>
    <w:rsid w:val="008533BD"/>
    <w:rsid w:val="008534BF"/>
    <w:rsid w:val="008537FA"/>
    <w:rsid w:val="00853957"/>
    <w:rsid w:val="00853A39"/>
    <w:rsid w:val="00853BD0"/>
    <w:rsid w:val="0085414E"/>
    <w:rsid w:val="008542AA"/>
    <w:rsid w:val="00854E7C"/>
    <w:rsid w:val="00854FF6"/>
    <w:rsid w:val="008554A4"/>
    <w:rsid w:val="00855791"/>
    <w:rsid w:val="0085599D"/>
    <w:rsid w:val="008560B0"/>
    <w:rsid w:val="008563CB"/>
    <w:rsid w:val="0085655D"/>
    <w:rsid w:val="00856866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A74"/>
    <w:rsid w:val="00862AE4"/>
    <w:rsid w:val="00862B43"/>
    <w:rsid w:val="00862EB1"/>
    <w:rsid w:val="0086369E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E66"/>
    <w:rsid w:val="008662CF"/>
    <w:rsid w:val="00866894"/>
    <w:rsid w:val="0086781B"/>
    <w:rsid w:val="00867908"/>
    <w:rsid w:val="00867AE5"/>
    <w:rsid w:val="00870137"/>
    <w:rsid w:val="00870429"/>
    <w:rsid w:val="00870852"/>
    <w:rsid w:val="008709CE"/>
    <w:rsid w:val="00870AB3"/>
    <w:rsid w:val="00870DED"/>
    <w:rsid w:val="00871975"/>
    <w:rsid w:val="008719B4"/>
    <w:rsid w:val="008719E1"/>
    <w:rsid w:val="00871B19"/>
    <w:rsid w:val="008727C3"/>
    <w:rsid w:val="0087281F"/>
    <w:rsid w:val="0087298E"/>
    <w:rsid w:val="00872995"/>
    <w:rsid w:val="00872EEE"/>
    <w:rsid w:val="00872FA9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70F1"/>
    <w:rsid w:val="008771E7"/>
    <w:rsid w:val="008772BA"/>
    <w:rsid w:val="00877333"/>
    <w:rsid w:val="00877993"/>
    <w:rsid w:val="00877C1B"/>
    <w:rsid w:val="00877D7F"/>
    <w:rsid w:val="00877EBA"/>
    <w:rsid w:val="00880526"/>
    <w:rsid w:val="008805EB"/>
    <w:rsid w:val="00880B3A"/>
    <w:rsid w:val="008811FF"/>
    <w:rsid w:val="00881811"/>
    <w:rsid w:val="008822AC"/>
    <w:rsid w:val="0088294F"/>
    <w:rsid w:val="00882B99"/>
    <w:rsid w:val="00882DE7"/>
    <w:rsid w:val="00882F89"/>
    <w:rsid w:val="008834E7"/>
    <w:rsid w:val="008835D1"/>
    <w:rsid w:val="00883887"/>
    <w:rsid w:val="00883FDC"/>
    <w:rsid w:val="008843CB"/>
    <w:rsid w:val="00884691"/>
    <w:rsid w:val="00884F4C"/>
    <w:rsid w:val="00884F7F"/>
    <w:rsid w:val="00884FFA"/>
    <w:rsid w:val="00884FFF"/>
    <w:rsid w:val="00885745"/>
    <w:rsid w:val="00885EEE"/>
    <w:rsid w:val="008863F6"/>
    <w:rsid w:val="008864EE"/>
    <w:rsid w:val="0088667D"/>
    <w:rsid w:val="00886761"/>
    <w:rsid w:val="008873D7"/>
    <w:rsid w:val="0088751D"/>
    <w:rsid w:val="00887B66"/>
    <w:rsid w:val="008902CB"/>
    <w:rsid w:val="00890706"/>
    <w:rsid w:val="0089090F"/>
    <w:rsid w:val="008911EB"/>
    <w:rsid w:val="008919C5"/>
    <w:rsid w:val="00891B0C"/>
    <w:rsid w:val="00891CE2"/>
    <w:rsid w:val="00892DE9"/>
    <w:rsid w:val="00892F7A"/>
    <w:rsid w:val="008931CC"/>
    <w:rsid w:val="0089352E"/>
    <w:rsid w:val="0089387B"/>
    <w:rsid w:val="008943C7"/>
    <w:rsid w:val="0089454C"/>
    <w:rsid w:val="0089470B"/>
    <w:rsid w:val="00894776"/>
    <w:rsid w:val="00894891"/>
    <w:rsid w:val="00894B56"/>
    <w:rsid w:val="00895164"/>
    <w:rsid w:val="00895458"/>
    <w:rsid w:val="00895C56"/>
    <w:rsid w:val="00896302"/>
    <w:rsid w:val="00896BA9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96C"/>
    <w:rsid w:val="008A67F3"/>
    <w:rsid w:val="008A743C"/>
    <w:rsid w:val="008A78A1"/>
    <w:rsid w:val="008A7C0A"/>
    <w:rsid w:val="008A7E34"/>
    <w:rsid w:val="008B04D5"/>
    <w:rsid w:val="008B0ACF"/>
    <w:rsid w:val="008B0C1D"/>
    <w:rsid w:val="008B1128"/>
    <w:rsid w:val="008B1951"/>
    <w:rsid w:val="008B1B01"/>
    <w:rsid w:val="008B1DAE"/>
    <w:rsid w:val="008B1F62"/>
    <w:rsid w:val="008B245F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230"/>
    <w:rsid w:val="008B5885"/>
    <w:rsid w:val="008B5C97"/>
    <w:rsid w:val="008B603F"/>
    <w:rsid w:val="008B645F"/>
    <w:rsid w:val="008B653E"/>
    <w:rsid w:val="008B6582"/>
    <w:rsid w:val="008B6831"/>
    <w:rsid w:val="008B715E"/>
    <w:rsid w:val="008B762F"/>
    <w:rsid w:val="008B7F87"/>
    <w:rsid w:val="008C037F"/>
    <w:rsid w:val="008C080C"/>
    <w:rsid w:val="008C1747"/>
    <w:rsid w:val="008C227D"/>
    <w:rsid w:val="008C24A7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58FB"/>
    <w:rsid w:val="008C5A77"/>
    <w:rsid w:val="008C5DD1"/>
    <w:rsid w:val="008C5DEF"/>
    <w:rsid w:val="008C5E8B"/>
    <w:rsid w:val="008C66FC"/>
    <w:rsid w:val="008C6CD8"/>
    <w:rsid w:val="008C6D92"/>
    <w:rsid w:val="008C75CA"/>
    <w:rsid w:val="008C79AA"/>
    <w:rsid w:val="008D00FA"/>
    <w:rsid w:val="008D0997"/>
    <w:rsid w:val="008D0B39"/>
    <w:rsid w:val="008D0F06"/>
    <w:rsid w:val="008D0FB8"/>
    <w:rsid w:val="008D1E70"/>
    <w:rsid w:val="008D1FAF"/>
    <w:rsid w:val="008D2369"/>
    <w:rsid w:val="008D336D"/>
    <w:rsid w:val="008D3535"/>
    <w:rsid w:val="008D3A25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D7"/>
    <w:rsid w:val="008D7239"/>
    <w:rsid w:val="008D7986"/>
    <w:rsid w:val="008D7ABC"/>
    <w:rsid w:val="008D7D1C"/>
    <w:rsid w:val="008E05BE"/>
    <w:rsid w:val="008E1487"/>
    <w:rsid w:val="008E1790"/>
    <w:rsid w:val="008E1867"/>
    <w:rsid w:val="008E1F2E"/>
    <w:rsid w:val="008E205D"/>
    <w:rsid w:val="008E25E0"/>
    <w:rsid w:val="008E2643"/>
    <w:rsid w:val="008E2DD4"/>
    <w:rsid w:val="008E36F6"/>
    <w:rsid w:val="008E4778"/>
    <w:rsid w:val="008E50FB"/>
    <w:rsid w:val="008E53C3"/>
    <w:rsid w:val="008E57EE"/>
    <w:rsid w:val="008E59CD"/>
    <w:rsid w:val="008E692E"/>
    <w:rsid w:val="008E6BA0"/>
    <w:rsid w:val="008E7509"/>
    <w:rsid w:val="008E75D6"/>
    <w:rsid w:val="008E7620"/>
    <w:rsid w:val="008E7F64"/>
    <w:rsid w:val="008F0717"/>
    <w:rsid w:val="008F13AA"/>
    <w:rsid w:val="008F15A9"/>
    <w:rsid w:val="008F1B80"/>
    <w:rsid w:val="008F2FF8"/>
    <w:rsid w:val="008F3476"/>
    <w:rsid w:val="008F3C61"/>
    <w:rsid w:val="008F3DED"/>
    <w:rsid w:val="008F4166"/>
    <w:rsid w:val="008F45FD"/>
    <w:rsid w:val="008F5301"/>
    <w:rsid w:val="008F5593"/>
    <w:rsid w:val="008F56F5"/>
    <w:rsid w:val="008F5846"/>
    <w:rsid w:val="008F59E5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5B4"/>
    <w:rsid w:val="0090167D"/>
    <w:rsid w:val="00901967"/>
    <w:rsid w:val="00901C0A"/>
    <w:rsid w:val="00901D9B"/>
    <w:rsid w:val="00902434"/>
    <w:rsid w:val="00902571"/>
    <w:rsid w:val="00902872"/>
    <w:rsid w:val="00902983"/>
    <w:rsid w:val="00903AE0"/>
    <w:rsid w:val="00903D24"/>
    <w:rsid w:val="0090404C"/>
    <w:rsid w:val="009040C7"/>
    <w:rsid w:val="009067F2"/>
    <w:rsid w:val="00906AFB"/>
    <w:rsid w:val="00907260"/>
    <w:rsid w:val="00907A1E"/>
    <w:rsid w:val="00907A22"/>
    <w:rsid w:val="00907C36"/>
    <w:rsid w:val="00910125"/>
    <w:rsid w:val="00910454"/>
    <w:rsid w:val="00910D58"/>
    <w:rsid w:val="00911395"/>
    <w:rsid w:val="00911A10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C34"/>
    <w:rsid w:val="00914E1B"/>
    <w:rsid w:val="00914E57"/>
    <w:rsid w:val="00914F3B"/>
    <w:rsid w:val="00915372"/>
    <w:rsid w:val="0091553D"/>
    <w:rsid w:val="00915AD6"/>
    <w:rsid w:val="00915F1B"/>
    <w:rsid w:val="00915F42"/>
    <w:rsid w:val="0091660A"/>
    <w:rsid w:val="009169F0"/>
    <w:rsid w:val="0091709B"/>
    <w:rsid w:val="00917211"/>
    <w:rsid w:val="0091736C"/>
    <w:rsid w:val="00917429"/>
    <w:rsid w:val="00917BE7"/>
    <w:rsid w:val="00920DEA"/>
    <w:rsid w:val="00921454"/>
    <w:rsid w:val="009215E2"/>
    <w:rsid w:val="00921B4A"/>
    <w:rsid w:val="009221BD"/>
    <w:rsid w:val="00923065"/>
    <w:rsid w:val="0092313F"/>
    <w:rsid w:val="00923C76"/>
    <w:rsid w:val="00924117"/>
    <w:rsid w:val="00924652"/>
    <w:rsid w:val="009252C7"/>
    <w:rsid w:val="00925659"/>
    <w:rsid w:val="009258E0"/>
    <w:rsid w:val="00925AC8"/>
    <w:rsid w:val="009267DB"/>
    <w:rsid w:val="00926B1E"/>
    <w:rsid w:val="009273D3"/>
    <w:rsid w:val="00927444"/>
    <w:rsid w:val="00927624"/>
    <w:rsid w:val="0092786B"/>
    <w:rsid w:val="00927B6A"/>
    <w:rsid w:val="00927D51"/>
    <w:rsid w:val="0093011A"/>
    <w:rsid w:val="00930420"/>
    <w:rsid w:val="0093074A"/>
    <w:rsid w:val="00930782"/>
    <w:rsid w:val="00930CF1"/>
    <w:rsid w:val="009311E0"/>
    <w:rsid w:val="00931434"/>
    <w:rsid w:val="00931D35"/>
    <w:rsid w:val="00931EA2"/>
    <w:rsid w:val="009322DD"/>
    <w:rsid w:val="00932390"/>
    <w:rsid w:val="0093268A"/>
    <w:rsid w:val="00932C0D"/>
    <w:rsid w:val="00932FFA"/>
    <w:rsid w:val="0093301F"/>
    <w:rsid w:val="0093357D"/>
    <w:rsid w:val="00933926"/>
    <w:rsid w:val="0093424F"/>
    <w:rsid w:val="00934FAE"/>
    <w:rsid w:val="0093517A"/>
    <w:rsid w:val="0093582D"/>
    <w:rsid w:val="00935B17"/>
    <w:rsid w:val="00935FE9"/>
    <w:rsid w:val="00936D5C"/>
    <w:rsid w:val="00937169"/>
    <w:rsid w:val="00937690"/>
    <w:rsid w:val="00937DD2"/>
    <w:rsid w:val="00940549"/>
    <w:rsid w:val="00940594"/>
    <w:rsid w:val="009408A9"/>
    <w:rsid w:val="00940CEF"/>
    <w:rsid w:val="00940DA9"/>
    <w:rsid w:val="0094167E"/>
    <w:rsid w:val="00941BF3"/>
    <w:rsid w:val="00941EF5"/>
    <w:rsid w:val="00942160"/>
    <w:rsid w:val="00943717"/>
    <w:rsid w:val="0094377D"/>
    <w:rsid w:val="00943E86"/>
    <w:rsid w:val="009440A9"/>
    <w:rsid w:val="00944683"/>
    <w:rsid w:val="00944980"/>
    <w:rsid w:val="0094499E"/>
    <w:rsid w:val="00944B8D"/>
    <w:rsid w:val="00945380"/>
    <w:rsid w:val="00945508"/>
    <w:rsid w:val="00945530"/>
    <w:rsid w:val="00945AF0"/>
    <w:rsid w:val="00945B1E"/>
    <w:rsid w:val="00945D9F"/>
    <w:rsid w:val="00946185"/>
    <w:rsid w:val="0094671B"/>
    <w:rsid w:val="00946A8E"/>
    <w:rsid w:val="00946DD1"/>
    <w:rsid w:val="00946DEA"/>
    <w:rsid w:val="00946EEC"/>
    <w:rsid w:val="00947044"/>
    <w:rsid w:val="0094755A"/>
    <w:rsid w:val="0094774C"/>
    <w:rsid w:val="009477F7"/>
    <w:rsid w:val="009500E6"/>
    <w:rsid w:val="00950196"/>
    <w:rsid w:val="0095062D"/>
    <w:rsid w:val="0095128C"/>
    <w:rsid w:val="00951BF9"/>
    <w:rsid w:val="0095206E"/>
    <w:rsid w:val="0095235F"/>
    <w:rsid w:val="00952539"/>
    <w:rsid w:val="009527AD"/>
    <w:rsid w:val="00952A03"/>
    <w:rsid w:val="00952CB0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3BA"/>
    <w:rsid w:val="009567C3"/>
    <w:rsid w:val="00956A20"/>
    <w:rsid w:val="00956F4F"/>
    <w:rsid w:val="009600E5"/>
    <w:rsid w:val="0096014E"/>
    <w:rsid w:val="009605E3"/>
    <w:rsid w:val="00960AAD"/>
    <w:rsid w:val="00960E66"/>
    <w:rsid w:val="00961607"/>
    <w:rsid w:val="00961CE1"/>
    <w:rsid w:val="00961F46"/>
    <w:rsid w:val="0096307A"/>
    <w:rsid w:val="009630F2"/>
    <w:rsid w:val="00963214"/>
    <w:rsid w:val="00963314"/>
    <w:rsid w:val="009637A9"/>
    <w:rsid w:val="0096387C"/>
    <w:rsid w:val="009641AD"/>
    <w:rsid w:val="009641FE"/>
    <w:rsid w:val="00964334"/>
    <w:rsid w:val="009647FB"/>
    <w:rsid w:val="00964AB6"/>
    <w:rsid w:val="00964FE6"/>
    <w:rsid w:val="00965019"/>
    <w:rsid w:val="0096529E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881"/>
    <w:rsid w:val="00970B4B"/>
    <w:rsid w:val="00970B73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7F3"/>
    <w:rsid w:val="00973C21"/>
    <w:rsid w:val="00973CDA"/>
    <w:rsid w:val="00974096"/>
    <w:rsid w:val="00974443"/>
    <w:rsid w:val="00974FD6"/>
    <w:rsid w:val="0097509F"/>
    <w:rsid w:val="009752C7"/>
    <w:rsid w:val="00975779"/>
    <w:rsid w:val="00975B49"/>
    <w:rsid w:val="009760FF"/>
    <w:rsid w:val="00976FE6"/>
    <w:rsid w:val="00977342"/>
    <w:rsid w:val="009774F0"/>
    <w:rsid w:val="009775F5"/>
    <w:rsid w:val="00977706"/>
    <w:rsid w:val="009777BB"/>
    <w:rsid w:val="00977F7A"/>
    <w:rsid w:val="009807FB"/>
    <w:rsid w:val="0098133E"/>
    <w:rsid w:val="009813EF"/>
    <w:rsid w:val="00981AA3"/>
    <w:rsid w:val="00981CBE"/>
    <w:rsid w:val="00981F91"/>
    <w:rsid w:val="00982F56"/>
    <w:rsid w:val="009836B0"/>
    <w:rsid w:val="00983784"/>
    <w:rsid w:val="00983BAE"/>
    <w:rsid w:val="00983C7F"/>
    <w:rsid w:val="00984B63"/>
    <w:rsid w:val="00985B05"/>
    <w:rsid w:val="00987027"/>
    <w:rsid w:val="009870D2"/>
    <w:rsid w:val="009879E2"/>
    <w:rsid w:val="009901E4"/>
    <w:rsid w:val="0099065E"/>
    <w:rsid w:val="009906EE"/>
    <w:rsid w:val="00991458"/>
    <w:rsid w:val="00991831"/>
    <w:rsid w:val="00991E40"/>
    <w:rsid w:val="00991F8D"/>
    <w:rsid w:val="0099362C"/>
    <w:rsid w:val="0099378E"/>
    <w:rsid w:val="00993923"/>
    <w:rsid w:val="00993946"/>
    <w:rsid w:val="00993B3B"/>
    <w:rsid w:val="009941B4"/>
    <w:rsid w:val="0099445F"/>
    <w:rsid w:val="00994D3B"/>
    <w:rsid w:val="00994E1C"/>
    <w:rsid w:val="0099512E"/>
    <w:rsid w:val="00995AE0"/>
    <w:rsid w:val="00996191"/>
    <w:rsid w:val="00996C20"/>
    <w:rsid w:val="009974E8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1B4"/>
    <w:rsid w:val="009A2CA5"/>
    <w:rsid w:val="009A3010"/>
    <w:rsid w:val="009A3167"/>
    <w:rsid w:val="009A3438"/>
    <w:rsid w:val="009A376D"/>
    <w:rsid w:val="009A383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806"/>
    <w:rsid w:val="009A6887"/>
    <w:rsid w:val="009A6A15"/>
    <w:rsid w:val="009A782D"/>
    <w:rsid w:val="009A79C2"/>
    <w:rsid w:val="009A7B43"/>
    <w:rsid w:val="009A7F49"/>
    <w:rsid w:val="009B0E8A"/>
    <w:rsid w:val="009B1CB9"/>
    <w:rsid w:val="009B2B74"/>
    <w:rsid w:val="009B30B5"/>
    <w:rsid w:val="009B4CA0"/>
    <w:rsid w:val="009B51EB"/>
    <w:rsid w:val="009B550C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831"/>
    <w:rsid w:val="009B7B3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6C5"/>
    <w:rsid w:val="009C3B41"/>
    <w:rsid w:val="009C3BD3"/>
    <w:rsid w:val="009C3E3C"/>
    <w:rsid w:val="009C3FC6"/>
    <w:rsid w:val="009C43AF"/>
    <w:rsid w:val="009C45B1"/>
    <w:rsid w:val="009C5915"/>
    <w:rsid w:val="009C5B1B"/>
    <w:rsid w:val="009C5E81"/>
    <w:rsid w:val="009C5EFF"/>
    <w:rsid w:val="009C6327"/>
    <w:rsid w:val="009C636A"/>
    <w:rsid w:val="009C6439"/>
    <w:rsid w:val="009C64B5"/>
    <w:rsid w:val="009C66FE"/>
    <w:rsid w:val="009C6B70"/>
    <w:rsid w:val="009C77A9"/>
    <w:rsid w:val="009C780D"/>
    <w:rsid w:val="009C781F"/>
    <w:rsid w:val="009C7A9F"/>
    <w:rsid w:val="009C7DFF"/>
    <w:rsid w:val="009C7EB3"/>
    <w:rsid w:val="009D0500"/>
    <w:rsid w:val="009D07EB"/>
    <w:rsid w:val="009D09ED"/>
    <w:rsid w:val="009D09F3"/>
    <w:rsid w:val="009D0EB6"/>
    <w:rsid w:val="009D1218"/>
    <w:rsid w:val="009D1403"/>
    <w:rsid w:val="009D15D5"/>
    <w:rsid w:val="009D2AE6"/>
    <w:rsid w:val="009D2CC7"/>
    <w:rsid w:val="009D2F6C"/>
    <w:rsid w:val="009D300A"/>
    <w:rsid w:val="009D36E5"/>
    <w:rsid w:val="009D3D10"/>
    <w:rsid w:val="009D4727"/>
    <w:rsid w:val="009D543B"/>
    <w:rsid w:val="009D5BF3"/>
    <w:rsid w:val="009D5D65"/>
    <w:rsid w:val="009D5F4B"/>
    <w:rsid w:val="009D645E"/>
    <w:rsid w:val="009D6AA2"/>
    <w:rsid w:val="009D6DB3"/>
    <w:rsid w:val="009D6EDE"/>
    <w:rsid w:val="009D7594"/>
    <w:rsid w:val="009D7829"/>
    <w:rsid w:val="009D796D"/>
    <w:rsid w:val="009D7F18"/>
    <w:rsid w:val="009E0B68"/>
    <w:rsid w:val="009E1643"/>
    <w:rsid w:val="009E1663"/>
    <w:rsid w:val="009E1AAE"/>
    <w:rsid w:val="009E1ADE"/>
    <w:rsid w:val="009E2105"/>
    <w:rsid w:val="009E2404"/>
    <w:rsid w:val="009E25C2"/>
    <w:rsid w:val="009E264E"/>
    <w:rsid w:val="009E3CDA"/>
    <w:rsid w:val="009E4A4E"/>
    <w:rsid w:val="009E4A73"/>
    <w:rsid w:val="009E58DB"/>
    <w:rsid w:val="009E5CEE"/>
    <w:rsid w:val="009E616E"/>
    <w:rsid w:val="009E6191"/>
    <w:rsid w:val="009E61C7"/>
    <w:rsid w:val="009E78DF"/>
    <w:rsid w:val="009E7FE6"/>
    <w:rsid w:val="009F029A"/>
    <w:rsid w:val="009F0A92"/>
    <w:rsid w:val="009F0F24"/>
    <w:rsid w:val="009F17C3"/>
    <w:rsid w:val="009F1DA5"/>
    <w:rsid w:val="009F2BD4"/>
    <w:rsid w:val="009F32D0"/>
    <w:rsid w:val="009F3879"/>
    <w:rsid w:val="009F3988"/>
    <w:rsid w:val="009F3DD9"/>
    <w:rsid w:val="009F49EB"/>
    <w:rsid w:val="009F526D"/>
    <w:rsid w:val="009F5643"/>
    <w:rsid w:val="009F566B"/>
    <w:rsid w:val="009F5760"/>
    <w:rsid w:val="009F5ADE"/>
    <w:rsid w:val="009F6201"/>
    <w:rsid w:val="009F68DF"/>
    <w:rsid w:val="009F6F39"/>
    <w:rsid w:val="009F7C9A"/>
    <w:rsid w:val="009F7F18"/>
    <w:rsid w:val="009F7FD7"/>
    <w:rsid w:val="009FE1CA"/>
    <w:rsid w:val="00A01631"/>
    <w:rsid w:val="00A017D2"/>
    <w:rsid w:val="00A0187D"/>
    <w:rsid w:val="00A01DBA"/>
    <w:rsid w:val="00A01F14"/>
    <w:rsid w:val="00A01F49"/>
    <w:rsid w:val="00A0281B"/>
    <w:rsid w:val="00A02E6D"/>
    <w:rsid w:val="00A03264"/>
    <w:rsid w:val="00A0334B"/>
    <w:rsid w:val="00A035A5"/>
    <w:rsid w:val="00A04056"/>
    <w:rsid w:val="00A043FA"/>
    <w:rsid w:val="00A04470"/>
    <w:rsid w:val="00A04616"/>
    <w:rsid w:val="00A05129"/>
    <w:rsid w:val="00A051E6"/>
    <w:rsid w:val="00A0559D"/>
    <w:rsid w:val="00A0619C"/>
    <w:rsid w:val="00A0622B"/>
    <w:rsid w:val="00A062E0"/>
    <w:rsid w:val="00A06717"/>
    <w:rsid w:val="00A06C46"/>
    <w:rsid w:val="00A06C76"/>
    <w:rsid w:val="00A07A18"/>
    <w:rsid w:val="00A07A6D"/>
    <w:rsid w:val="00A07B2D"/>
    <w:rsid w:val="00A1006A"/>
    <w:rsid w:val="00A10148"/>
    <w:rsid w:val="00A109AA"/>
    <w:rsid w:val="00A11ABF"/>
    <w:rsid w:val="00A11D73"/>
    <w:rsid w:val="00A11E40"/>
    <w:rsid w:val="00A11EFD"/>
    <w:rsid w:val="00A12009"/>
    <w:rsid w:val="00A13668"/>
    <w:rsid w:val="00A13EA1"/>
    <w:rsid w:val="00A14682"/>
    <w:rsid w:val="00A15BBA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3AC"/>
    <w:rsid w:val="00A212FD"/>
    <w:rsid w:val="00A21302"/>
    <w:rsid w:val="00A213CB"/>
    <w:rsid w:val="00A215A0"/>
    <w:rsid w:val="00A21D4F"/>
    <w:rsid w:val="00A22050"/>
    <w:rsid w:val="00A2232E"/>
    <w:rsid w:val="00A22513"/>
    <w:rsid w:val="00A229AE"/>
    <w:rsid w:val="00A22C4C"/>
    <w:rsid w:val="00A22E31"/>
    <w:rsid w:val="00A230BD"/>
    <w:rsid w:val="00A232E0"/>
    <w:rsid w:val="00A23306"/>
    <w:rsid w:val="00A23343"/>
    <w:rsid w:val="00A23656"/>
    <w:rsid w:val="00A236F0"/>
    <w:rsid w:val="00A23D5F"/>
    <w:rsid w:val="00A23DA7"/>
    <w:rsid w:val="00A23E72"/>
    <w:rsid w:val="00A24303"/>
    <w:rsid w:val="00A24504"/>
    <w:rsid w:val="00A2489D"/>
    <w:rsid w:val="00A2498C"/>
    <w:rsid w:val="00A251FB"/>
    <w:rsid w:val="00A25396"/>
    <w:rsid w:val="00A254C3"/>
    <w:rsid w:val="00A257D6"/>
    <w:rsid w:val="00A25AD6"/>
    <w:rsid w:val="00A263CB"/>
    <w:rsid w:val="00A26435"/>
    <w:rsid w:val="00A26DCF"/>
    <w:rsid w:val="00A26E59"/>
    <w:rsid w:val="00A2713B"/>
    <w:rsid w:val="00A27741"/>
    <w:rsid w:val="00A2797F"/>
    <w:rsid w:val="00A30565"/>
    <w:rsid w:val="00A3057C"/>
    <w:rsid w:val="00A308B2"/>
    <w:rsid w:val="00A308CB"/>
    <w:rsid w:val="00A30B09"/>
    <w:rsid w:val="00A31094"/>
    <w:rsid w:val="00A310EA"/>
    <w:rsid w:val="00A313A7"/>
    <w:rsid w:val="00A317B1"/>
    <w:rsid w:val="00A319ED"/>
    <w:rsid w:val="00A31A86"/>
    <w:rsid w:val="00A31FA6"/>
    <w:rsid w:val="00A327D8"/>
    <w:rsid w:val="00A32AA2"/>
    <w:rsid w:val="00A32DE2"/>
    <w:rsid w:val="00A32FAA"/>
    <w:rsid w:val="00A34305"/>
    <w:rsid w:val="00A3459F"/>
    <w:rsid w:val="00A35469"/>
    <w:rsid w:val="00A3567B"/>
    <w:rsid w:val="00A35EF5"/>
    <w:rsid w:val="00A36262"/>
    <w:rsid w:val="00A36291"/>
    <w:rsid w:val="00A364D6"/>
    <w:rsid w:val="00A37114"/>
    <w:rsid w:val="00A3750E"/>
    <w:rsid w:val="00A376A5"/>
    <w:rsid w:val="00A3778F"/>
    <w:rsid w:val="00A37D46"/>
    <w:rsid w:val="00A400FE"/>
    <w:rsid w:val="00A407B6"/>
    <w:rsid w:val="00A408DD"/>
    <w:rsid w:val="00A41008"/>
    <w:rsid w:val="00A414EA"/>
    <w:rsid w:val="00A41669"/>
    <w:rsid w:val="00A41DD3"/>
    <w:rsid w:val="00A41E3B"/>
    <w:rsid w:val="00A420B6"/>
    <w:rsid w:val="00A423F8"/>
    <w:rsid w:val="00A42485"/>
    <w:rsid w:val="00A42FD3"/>
    <w:rsid w:val="00A43322"/>
    <w:rsid w:val="00A43623"/>
    <w:rsid w:val="00A4379C"/>
    <w:rsid w:val="00A439F3"/>
    <w:rsid w:val="00A43B33"/>
    <w:rsid w:val="00A440F1"/>
    <w:rsid w:val="00A44324"/>
    <w:rsid w:val="00A44A42"/>
    <w:rsid w:val="00A45086"/>
    <w:rsid w:val="00A455E0"/>
    <w:rsid w:val="00A45F6C"/>
    <w:rsid w:val="00A46045"/>
    <w:rsid w:val="00A46839"/>
    <w:rsid w:val="00A470E8"/>
    <w:rsid w:val="00A50663"/>
    <w:rsid w:val="00A50681"/>
    <w:rsid w:val="00A50BFF"/>
    <w:rsid w:val="00A50EDD"/>
    <w:rsid w:val="00A513A5"/>
    <w:rsid w:val="00A517F0"/>
    <w:rsid w:val="00A5200D"/>
    <w:rsid w:val="00A52333"/>
    <w:rsid w:val="00A524DC"/>
    <w:rsid w:val="00A52729"/>
    <w:rsid w:val="00A529DB"/>
    <w:rsid w:val="00A52BC6"/>
    <w:rsid w:val="00A53017"/>
    <w:rsid w:val="00A530B6"/>
    <w:rsid w:val="00A53270"/>
    <w:rsid w:val="00A5369B"/>
    <w:rsid w:val="00A53ED2"/>
    <w:rsid w:val="00A53FCE"/>
    <w:rsid w:val="00A544B4"/>
    <w:rsid w:val="00A546FC"/>
    <w:rsid w:val="00A54DF6"/>
    <w:rsid w:val="00A54F78"/>
    <w:rsid w:val="00A550A5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6E58"/>
    <w:rsid w:val="00A575C3"/>
    <w:rsid w:val="00A57739"/>
    <w:rsid w:val="00A578C3"/>
    <w:rsid w:val="00A5796C"/>
    <w:rsid w:val="00A6017A"/>
    <w:rsid w:val="00A613F7"/>
    <w:rsid w:val="00A61473"/>
    <w:rsid w:val="00A617E3"/>
    <w:rsid w:val="00A6197B"/>
    <w:rsid w:val="00A61E96"/>
    <w:rsid w:val="00A620BA"/>
    <w:rsid w:val="00A62A04"/>
    <w:rsid w:val="00A62E3C"/>
    <w:rsid w:val="00A62E5E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B1A"/>
    <w:rsid w:val="00A66D1C"/>
    <w:rsid w:val="00A702AD"/>
    <w:rsid w:val="00A70322"/>
    <w:rsid w:val="00A708EC"/>
    <w:rsid w:val="00A70AC9"/>
    <w:rsid w:val="00A70BB7"/>
    <w:rsid w:val="00A70FE8"/>
    <w:rsid w:val="00A7112D"/>
    <w:rsid w:val="00A72397"/>
    <w:rsid w:val="00A723CD"/>
    <w:rsid w:val="00A72545"/>
    <w:rsid w:val="00A72724"/>
    <w:rsid w:val="00A73106"/>
    <w:rsid w:val="00A739B8"/>
    <w:rsid w:val="00A73F40"/>
    <w:rsid w:val="00A745C2"/>
    <w:rsid w:val="00A7485B"/>
    <w:rsid w:val="00A752CD"/>
    <w:rsid w:val="00A75786"/>
    <w:rsid w:val="00A7590B"/>
    <w:rsid w:val="00A75963"/>
    <w:rsid w:val="00A75E3B"/>
    <w:rsid w:val="00A7672E"/>
    <w:rsid w:val="00A768DE"/>
    <w:rsid w:val="00A76A32"/>
    <w:rsid w:val="00A76CBD"/>
    <w:rsid w:val="00A76D5F"/>
    <w:rsid w:val="00A76DFB"/>
    <w:rsid w:val="00A773F6"/>
    <w:rsid w:val="00A80406"/>
    <w:rsid w:val="00A80519"/>
    <w:rsid w:val="00A80D2A"/>
    <w:rsid w:val="00A80D71"/>
    <w:rsid w:val="00A81309"/>
    <w:rsid w:val="00A8186D"/>
    <w:rsid w:val="00A81A54"/>
    <w:rsid w:val="00A81A5F"/>
    <w:rsid w:val="00A81BB3"/>
    <w:rsid w:val="00A81C56"/>
    <w:rsid w:val="00A81E1E"/>
    <w:rsid w:val="00A81FE4"/>
    <w:rsid w:val="00A820A7"/>
    <w:rsid w:val="00A82411"/>
    <w:rsid w:val="00A832DC"/>
    <w:rsid w:val="00A8341D"/>
    <w:rsid w:val="00A83A7C"/>
    <w:rsid w:val="00A83E72"/>
    <w:rsid w:val="00A83FD8"/>
    <w:rsid w:val="00A84264"/>
    <w:rsid w:val="00A84A61"/>
    <w:rsid w:val="00A85190"/>
    <w:rsid w:val="00A857FA"/>
    <w:rsid w:val="00A85879"/>
    <w:rsid w:val="00A858F8"/>
    <w:rsid w:val="00A8594C"/>
    <w:rsid w:val="00A85B5A"/>
    <w:rsid w:val="00A86124"/>
    <w:rsid w:val="00A8631C"/>
    <w:rsid w:val="00A86944"/>
    <w:rsid w:val="00A86B73"/>
    <w:rsid w:val="00A86CC7"/>
    <w:rsid w:val="00A86E52"/>
    <w:rsid w:val="00A87055"/>
    <w:rsid w:val="00A87435"/>
    <w:rsid w:val="00A901D3"/>
    <w:rsid w:val="00A906C4"/>
    <w:rsid w:val="00A91BE6"/>
    <w:rsid w:val="00A9210D"/>
    <w:rsid w:val="00A9265F"/>
    <w:rsid w:val="00A92D2A"/>
    <w:rsid w:val="00A92FCF"/>
    <w:rsid w:val="00A93FE2"/>
    <w:rsid w:val="00A9426F"/>
    <w:rsid w:val="00A94454"/>
    <w:rsid w:val="00A95503"/>
    <w:rsid w:val="00A95563"/>
    <w:rsid w:val="00A956BD"/>
    <w:rsid w:val="00A95A59"/>
    <w:rsid w:val="00A96EC3"/>
    <w:rsid w:val="00A9704D"/>
    <w:rsid w:val="00A970B4"/>
    <w:rsid w:val="00A97490"/>
    <w:rsid w:val="00A97CD9"/>
    <w:rsid w:val="00A97FCB"/>
    <w:rsid w:val="00AA0010"/>
    <w:rsid w:val="00AA01C6"/>
    <w:rsid w:val="00AA01D6"/>
    <w:rsid w:val="00AA07E3"/>
    <w:rsid w:val="00AA0A89"/>
    <w:rsid w:val="00AA0B95"/>
    <w:rsid w:val="00AA0D7F"/>
    <w:rsid w:val="00AA0E03"/>
    <w:rsid w:val="00AA1237"/>
    <w:rsid w:val="00AA1D7A"/>
    <w:rsid w:val="00AA1F2B"/>
    <w:rsid w:val="00AA2517"/>
    <w:rsid w:val="00AA2CE9"/>
    <w:rsid w:val="00AA2DB7"/>
    <w:rsid w:val="00AA2F2B"/>
    <w:rsid w:val="00AA3599"/>
    <w:rsid w:val="00AA3842"/>
    <w:rsid w:val="00AA3A99"/>
    <w:rsid w:val="00AA3C3E"/>
    <w:rsid w:val="00AA45B7"/>
    <w:rsid w:val="00AA46BF"/>
    <w:rsid w:val="00AA4765"/>
    <w:rsid w:val="00AA4824"/>
    <w:rsid w:val="00AA4BB1"/>
    <w:rsid w:val="00AA4D88"/>
    <w:rsid w:val="00AA59C7"/>
    <w:rsid w:val="00AA5C92"/>
    <w:rsid w:val="00AA60C4"/>
    <w:rsid w:val="00AA686B"/>
    <w:rsid w:val="00AA6DC6"/>
    <w:rsid w:val="00AA6FAB"/>
    <w:rsid w:val="00AA7488"/>
    <w:rsid w:val="00AA7552"/>
    <w:rsid w:val="00AB0807"/>
    <w:rsid w:val="00AB0D13"/>
    <w:rsid w:val="00AB0FCC"/>
    <w:rsid w:val="00AB18AB"/>
    <w:rsid w:val="00AB1DC6"/>
    <w:rsid w:val="00AB29C3"/>
    <w:rsid w:val="00AB30B8"/>
    <w:rsid w:val="00AB31E1"/>
    <w:rsid w:val="00AB32CF"/>
    <w:rsid w:val="00AB3532"/>
    <w:rsid w:val="00AB3669"/>
    <w:rsid w:val="00AB3EA6"/>
    <w:rsid w:val="00AB4232"/>
    <w:rsid w:val="00AB4533"/>
    <w:rsid w:val="00AB4E35"/>
    <w:rsid w:val="00AB5152"/>
    <w:rsid w:val="00AB5397"/>
    <w:rsid w:val="00AB60CB"/>
    <w:rsid w:val="00AB6248"/>
    <w:rsid w:val="00AB63A4"/>
    <w:rsid w:val="00AB6476"/>
    <w:rsid w:val="00AB6A1F"/>
    <w:rsid w:val="00AB6D0C"/>
    <w:rsid w:val="00AB6D2D"/>
    <w:rsid w:val="00AB6D91"/>
    <w:rsid w:val="00AB718E"/>
    <w:rsid w:val="00AB727F"/>
    <w:rsid w:val="00AB73AE"/>
    <w:rsid w:val="00AB7FDC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19B"/>
    <w:rsid w:val="00AC4258"/>
    <w:rsid w:val="00AC49E3"/>
    <w:rsid w:val="00AC5CD4"/>
    <w:rsid w:val="00AC673E"/>
    <w:rsid w:val="00AC692B"/>
    <w:rsid w:val="00AC6952"/>
    <w:rsid w:val="00AC6A0C"/>
    <w:rsid w:val="00AC6A1E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1C12"/>
    <w:rsid w:val="00AD2138"/>
    <w:rsid w:val="00AD224F"/>
    <w:rsid w:val="00AD269F"/>
    <w:rsid w:val="00AD276C"/>
    <w:rsid w:val="00AD27E1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9CB"/>
    <w:rsid w:val="00AD58F9"/>
    <w:rsid w:val="00AD5B42"/>
    <w:rsid w:val="00AD5F11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77A"/>
    <w:rsid w:val="00AE18D8"/>
    <w:rsid w:val="00AE1A70"/>
    <w:rsid w:val="00AE2900"/>
    <w:rsid w:val="00AE2B11"/>
    <w:rsid w:val="00AE30EB"/>
    <w:rsid w:val="00AE33CA"/>
    <w:rsid w:val="00AE3AAB"/>
    <w:rsid w:val="00AE4A92"/>
    <w:rsid w:val="00AE5003"/>
    <w:rsid w:val="00AE5701"/>
    <w:rsid w:val="00AE59D8"/>
    <w:rsid w:val="00AE5CF2"/>
    <w:rsid w:val="00AE649F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1276"/>
    <w:rsid w:val="00AF1658"/>
    <w:rsid w:val="00AF182C"/>
    <w:rsid w:val="00AF20BE"/>
    <w:rsid w:val="00AF23AA"/>
    <w:rsid w:val="00AF2AB7"/>
    <w:rsid w:val="00AF2F98"/>
    <w:rsid w:val="00AF3706"/>
    <w:rsid w:val="00AF3A97"/>
    <w:rsid w:val="00AF4531"/>
    <w:rsid w:val="00AF49E0"/>
    <w:rsid w:val="00AF4AF0"/>
    <w:rsid w:val="00AF503E"/>
    <w:rsid w:val="00AF575C"/>
    <w:rsid w:val="00AF5BE5"/>
    <w:rsid w:val="00AF5C47"/>
    <w:rsid w:val="00AF5DC4"/>
    <w:rsid w:val="00AF6354"/>
    <w:rsid w:val="00AF66FF"/>
    <w:rsid w:val="00AF68C9"/>
    <w:rsid w:val="00AF6B9C"/>
    <w:rsid w:val="00AF6C1C"/>
    <w:rsid w:val="00AF70FD"/>
    <w:rsid w:val="00AF74DD"/>
    <w:rsid w:val="00AF7A9F"/>
    <w:rsid w:val="00AF7FB4"/>
    <w:rsid w:val="00B00598"/>
    <w:rsid w:val="00B0193E"/>
    <w:rsid w:val="00B01AA5"/>
    <w:rsid w:val="00B01B85"/>
    <w:rsid w:val="00B01F00"/>
    <w:rsid w:val="00B021AB"/>
    <w:rsid w:val="00B025B9"/>
    <w:rsid w:val="00B029E3"/>
    <w:rsid w:val="00B02C94"/>
    <w:rsid w:val="00B02F3B"/>
    <w:rsid w:val="00B03DBB"/>
    <w:rsid w:val="00B03DEE"/>
    <w:rsid w:val="00B0414C"/>
    <w:rsid w:val="00B04E67"/>
    <w:rsid w:val="00B05256"/>
    <w:rsid w:val="00B05D23"/>
    <w:rsid w:val="00B05FB2"/>
    <w:rsid w:val="00B06CBE"/>
    <w:rsid w:val="00B079A7"/>
    <w:rsid w:val="00B10BAC"/>
    <w:rsid w:val="00B110EC"/>
    <w:rsid w:val="00B11530"/>
    <w:rsid w:val="00B11654"/>
    <w:rsid w:val="00B11678"/>
    <w:rsid w:val="00B11683"/>
    <w:rsid w:val="00B11D72"/>
    <w:rsid w:val="00B12371"/>
    <w:rsid w:val="00B12923"/>
    <w:rsid w:val="00B12CAC"/>
    <w:rsid w:val="00B13A6B"/>
    <w:rsid w:val="00B13AD7"/>
    <w:rsid w:val="00B13D40"/>
    <w:rsid w:val="00B140B6"/>
    <w:rsid w:val="00B146FF"/>
    <w:rsid w:val="00B14F97"/>
    <w:rsid w:val="00B1631D"/>
    <w:rsid w:val="00B163A0"/>
    <w:rsid w:val="00B16767"/>
    <w:rsid w:val="00B169BD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D59"/>
    <w:rsid w:val="00B21FB4"/>
    <w:rsid w:val="00B220C1"/>
    <w:rsid w:val="00B22139"/>
    <w:rsid w:val="00B22301"/>
    <w:rsid w:val="00B2236F"/>
    <w:rsid w:val="00B22518"/>
    <w:rsid w:val="00B225EC"/>
    <w:rsid w:val="00B226A5"/>
    <w:rsid w:val="00B22C49"/>
    <w:rsid w:val="00B23086"/>
    <w:rsid w:val="00B2342F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7044"/>
    <w:rsid w:val="00B27580"/>
    <w:rsid w:val="00B27747"/>
    <w:rsid w:val="00B27D6B"/>
    <w:rsid w:val="00B30040"/>
    <w:rsid w:val="00B300B6"/>
    <w:rsid w:val="00B301B5"/>
    <w:rsid w:val="00B307A8"/>
    <w:rsid w:val="00B30FC1"/>
    <w:rsid w:val="00B318F1"/>
    <w:rsid w:val="00B322E9"/>
    <w:rsid w:val="00B3262E"/>
    <w:rsid w:val="00B32709"/>
    <w:rsid w:val="00B3280C"/>
    <w:rsid w:val="00B33003"/>
    <w:rsid w:val="00B335A9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D2D"/>
    <w:rsid w:val="00B36281"/>
    <w:rsid w:val="00B3648D"/>
    <w:rsid w:val="00B36ABE"/>
    <w:rsid w:val="00B37088"/>
    <w:rsid w:val="00B375F7"/>
    <w:rsid w:val="00B40738"/>
    <w:rsid w:val="00B40AA0"/>
    <w:rsid w:val="00B40D0C"/>
    <w:rsid w:val="00B410EF"/>
    <w:rsid w:val="00B4254C"/>
    <w:rsid w:val="00B42EAE"/>
    <w:rsid w:val="00B4346F"/>
    <w:rsid w:val="00B4353F"/>
    <w:rsid w:val="00B43A7D"/>
    <w:rsid w:val="00B44383"/>
    <w:rsid w:val="00B450A8"/>
    <w:rsid w:val="00B451A9"/>
    <w:rsid w:val="00B46071"/>
    <w:rsid w:val="00B4626F"/>
    <w:rsid w:val="00B469FF"/>
    <w:rsid w:val="00B46ABA"/>
    <w:rsid w:val="00B4727C"/>
    <w:rsid w:val="00B47D72"/>
    <w:rsid w:val="00B5021E"/>
    <w:rsid w:val="00B50485"/>
    <w:rsid w:val="00B507F2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A92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B1"/>
    <w:rsid w:val="00B608CC"/>
    <w:rsid w:val="00B60905"/>
    <w:rsid w:val="00B611E1"/>
    <w:rsid w:val="00B61A26"/>
    <w:rsid w:val="00B61AEE"/>
    <w:rsid w:val="00B61B52"/>
    <w:rsid w:val="00B6264A"/>
    <w:rsid w:val="00B63036"/>
    <w:rsid w:val="00B6329B"/>
    <w:rsid w:val="00B634DC"/>
    <w:rsid w:val="00B63885"/>
    <w:rsid w:val="00B63908"/>
    <w:rsid w:val="00B63CC9"/>
    <w:rsid w:val="00B643F3"/>
    <w:rsid w:val="00B64A71"/>
    <w:rsid w:val="00B654AD"/>
    <w:rsid w:val="00B65665"/>
    <w:rsid w:val="00B65EAF"/>
    <w:rsid w:val="00B660BF"/>
    <w:rsid w:val="00B660E7"/>
    <w:rsid w:val="00B66476"/>
    <w:rsid w:val="00B668E2"/>
    <w:rsid w:val="00B66DE8"/>
    <w:rsid w:val="00B66E20"/>
    <w:rsid w:val="00B66E4F"/>
    <w:rsid w:val="00B674F3"/>
    <w:rsid w:val="00B675E2"/>
    <w:rsid w:val="00B67738"/>
    <w:rsid w:val="00B67D22"/>
    <w:rsid w:val="00B700CB"/>
    <w:rsid w:val="00B70756"/>
    <w:rsid w:val="00B70C83"/>
    <w:rsid w:val="00B70FB6"/>
    <w:rsid w:val="00B7149A"/>
    <w:rsid w:val="00B71676"/>
    <w:rsid w:val="00B71971"/>
    <w:rsid w:val="00B7222B"/>
    <w:rsid w:val="00B72257"/>
    <w:rsid w:val="00B728F7"/>
    <w:rsid w:val="00B734A4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7166"/>
    <w:rsid w:val="00B771DD"/>
    <w:rsid w:val="00B772BD"/>
    <w:rsid w:val="00B778BD"/>
    <w:rsid w:val="00B8058E"/>
    <w:rsid w:val="00B80683"/>
    <w:rsid w:val="00B80808"/>
    <w:rsid w:val="00B80EAF"/>
    <w:rsid w:val="00B80ECB"/>
    <w:rsid w:val="00B81474"/>
    <w:rsid w:val="00B819FA"/>
    <w:rsid w:val="00B81AA4"/>
    <w:rsid w:val="00B82484"/>
    <w:rsid w:val="00B824DE"/>
    <w:rsid w:val="00B82A0A"/>
    <w:rsid w:val="00B83496"/>
    <w:rsid w:val="00B83CE4"/>
    <w:rsid w:val="00B841E6"/>
    <w:rsid w:val="00B86AEF"/>
    <w:rsid w:val="00B86B68"/>
    <w:rsid w:val="00B86EA7"/>
    <w:rsid w:val="00B8717F"/>
    <w:rsid w:val="00B873BC"/>
    <w:rsid w:val="00B87597"/>
    <w:rsid w:val="00B87646"/>
    <w:rsid w:val="00B87795"/>
    <w:rsid w:val="00B87813"/>
    <w:rsid w:val="00B87AF5"/>
    <w:rsid w:val="00B9108E"/>
    <w:rsid w:val="00B918FE"/>
    <w:rsid w:val="00B91CA2"/>
    <w:rsid w:val="00B91CB1"/>
    <w:rsid w:val="00B91CB9"/>
    <w:rsid w:val="00B9214C"/>
    <w:rsid w:val="00B928A7"/>
    <w:rsid w:val="00B9305B"/>
    <w:rsid w:val="00B939CF"/>
    <w:rsid w:val="00B93EB6"/>
    <w:rsid w:val="00B940C6"/>
    <w:rsid w:val="00B942D4"/>
    <w:rsid w:val="00B94ABB"/>
    <w:rsid w:val="00B94F32"/>
    <w:rsid w:val="00B95118"/>
    <w:rsid w:val="00B9555A"/>
    <w:rsid w:val="00B957A0"/>
    <w:rsid w:val="00B95805"/>
    <w:rsid w:val="00B959D3"/>
    <w:rsid w:val="00B95A9E"/>
    <w:rsid w:val="00B9609E"/>
    <w:rsid w:val="00B966F4"/>
    <w:rsid w:val="00B96931"/>
    <w:rsid w:val="00B96965"/>
    <w:rsid w:val="00B96C54"/>
    <w:rsid w:val="00B97286"/>
    <w:rsid w:val="00B97494"/>
    <w:rsid w:val="00BA01BA"/>
    <w:rsid w:val="00BA06DD"/>
    <w:rsid w:val="00BA07F1"/>
    <w:rsid w:val="00BA0C0E"/>
    <w:rsid w:val="00BA0C97"/>
    <w:rsid w:val="00BA10A2"/>
    <w:rsid w:val="00BA1601"/>
    <w:rsid w:val="00BA1A78"/>
    <w:rsid w:val="00BA1B3A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49F"/>
    <w:rsid w:val="00BA3823"/>
    <w:rsid w:val="00BA3E60"/>
    <w:rsid w:val="00BA42D5"/>
    <w:rsid w:val="00BA4606"/>
    <w:rsid w:val="00BA4D5A"/>
    <w:rsid w:val="00BA5B06"/>
    <w:rsid w:val="00BA68F5"/>
    <w:rsid w:val="00BA69EA"/>
    <w:rsid w:val="00BA7030"/>
    <w:rsid w:val="00BA7692"/>
    <w:rsid w:val="00BA76A0"/>
    <w:rsid w:val="00BA7719"/>
    <w:rsid w:val="00BA7893"/>
    <w:rsid w:val="00BA7B99"/>
    <w:rsid w:val="00BA7E4A"/>
    <w:rsid w:val="00BB0109"/>
    <w:rsid w:val="00BB06EA"/>
    <w:rsid w:val="00BB10D7"/>
    <w:rsid w:val="00BB1860"/>
    <w:rsid w:val="00BB19CE"/>
    <w:rsid w:val="00BB2926"/>
    <w:rsid w:val="00BB51B7"/>
    <w:rsid w:val="00BB51E4"/>
    <w:rsid w:val="00BB56F4"/>
    <w:rsid w:val="00BB5B74"/>
    <w:rsid w:val="00BB5E66"/>
    <w:rsid w:val="00BB6003"/>
    <w:rsid w:val="00BB60B7"/>
    <w:rsid w:val="00BB648B"/>
    <w:rsid w:val="00BB64B6"/>
    <w:rsid w:val="00BB692E"/>
    <w:rsid w:val="00BB6D3E"/>
    <w:rsid w:val="00BB7C50"/>
    <w:rsid w:val="00BC0ABF"/>
    <w:rsid w:val="00BC1155"/>
    <w:rsid w:val="00BC146D"/>
    <w:rsid w:val="00BC1BBC"/>
    <w:rsid w:val="00BC1F5D"/>
    <w:rsid w:val="00BC235B"/>
    <w:rsid w:val="00BC24BA"/>
    <w:rsid w:val="00BC2563"/>
    <w:rsid w:val="00BC2CF1"/>
    <w:rsid w:val="00BC2E7F"/>
    <w:rsid w:val="00BC31D0"/>
    <w:rsid w:val="00BC350A"/>
    <w:rsid w:val="00BC38F3"/>
    <w:rsid w:val="00BC39D9"/>
    <w:rsid w:val="00BC3C75"/>
    <w:rsid w:val="00BC3CA0"/>
    <w:rsid w:val="00BC404F"/>
    <w:rsid w:val="00BC4177"/>
    <w:rsid w:val="00BC4188"/>
    <w:rsid w:val="00BC4632"/>
    <w:rsid w:val="00BC4937"/>
    <w:rsid w:val="00BC4DEB"/>
    <w:rsid w:val="00BC4EFC"/>
    <w:rsid w:val="00BC5A29"/>
    <w:rsid w:val="00BC5E4D"/>
    <w:rsid w:val="00BC62E4"/>
    <w:rsid w:val="00BC63DF"/>
    <w:rsid w:val="00BC6955"/>
    <w:rsid w:val="00BC6BC6"/>
    <w:rsid w:val="00BC7091"/>
    <w:rsid w:val="00BC7340"/>
    <w:rsid w:val="00BC7372"/>
    <w:rsid w:val="00BC7545"/>
    <w:rsid w:val="00BC7B1A"/>
    <w:rsid w:val="00BD014F"/>
    <w:rsid w:val="00BD0815"/>
    <w:rsid w:val="00BD1051"/>
    <w:rsid w:val="00BD1166"/>
    <w:rsid w:val="00BD1305"/>
    <w:rsid w:val="00BD14DB"/>
    <w:rsid w:val="00BD17CF"/>
    <w:rsid w:val="00BD236D"/>
    <w:rsid w:val="00BD2470"/>
    <w:rsid w:val="00BD267D"/>
    <w:rsid w:val="00BD32C5"/>
    <w:rsid w:val="00BD484F"/>
    <w:rsid w:val="00BD4EF3"/>
    <w:rsid w:val="00BD54C1"/>
    <w:rsid w:val="00BD5C14"/>
    <w:rsid w:val="00BD627E"/>
    <w:rsid w:val="00BD6646"/>
    <w:rsid w:val="00BD688A"/>
    <w:rsid w:val="00BD6CFE"/>
    <w:rsid w:val="00BD744B"/>
    <w:rsid w:val="00BD76CA"/>
    <w:rsid w:val="00BD7BC6"/>
    <w:rsid w:val="00BD7DAC"/>
    <w:rsid w:val="00BD7E83"/>
    <w:rsid w:val="00BE0860"/>
    <w:rsid w:val="00BE0AE9"/>
    <w:rsid w:val="00BE0F1A"/>
    <w:rsid w:val="00BE100A"/>
    <w:rsid w:val="00BE120F"/>
    <w:rsid w:val="00BE14F0"/>
    <w:rsid w:val="00BE1836"/>
    <w:rsid w:val="00BE18CD"/>
    <w:rsid w:val="00BE19B7"/>
    <w:rsid w:val="00BE1A5E"/>
    <w:rsid w:val="00BE3578"/>
    <w:rsid w:val="00BE370E"/>
    <w:rsid w:val="00BE3736"/>
    <w:rsid w:val="00BE4017"/>
    <w:rsid w:val="00BE446A"/>
    <w:rsid w:val="00BE5242"/>
    <w:rsid w:val="00BE5275"/>
    <w:rsid w:val="00BE53C0"/>
    <w:rsid w:val="00BE589D"/>
    <w:rsid w:val="00BE62D7"/>
    <w:rsid w:val="00BE644C"/>
    <w:rsid w:val="00BE6C82"/>
    <w:rsid w:val="00BE6E87"/>
    <w:rsid w:val="00BE6ED8"/>
    <w:rsid w:val="00BE6F86"/>
    <w:rsid w:val="00BE7067"/>
    <w:rsid w:val="00BE7160"/>
    <w:rsid w:val="00BE7199"/>
    <w:rsid w:val="00BE7778"/>
    <w:rsid w:val="00BE7B69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D7"/>
    <w:rsid w:val="00BF3358"/>
    <w:rsid w:val="00BF35CA"/>
    <w:rsid w:val="00BF38B7"/>
    <w:rsid w:val="00BF3CCA"/>
    <w:rsid w:val="00BF3E77"/>
    <w:rsid w:val="00BF3E8D"/>
    <w:rsid w:val="00BF4035"/>
    <w:rsid w:val="00BF4149"/>
    <w:rsid w:val="00BF42E4"/>
    <w:rsid w:val="00BF51C3"/>
    <w:rsid w:val="00BF5356"/>
    <w:rsid w:val="00BF5423"/>
    <w:rsid w:val="00BF5CD6"/>
    <w:rsid w:val="00BF60A6"/>
    <w:rsid w:val="00BF66D3"/>
    <w:rsid w:val="00BF6C2C"/>
    <w:rsid w:val="00BF6F79"/>
    <w:rsid w:val="00BF71E9"/>
    <w:rsid w:val="00BF7A11"/>
    <w:rsid w:val="00C00625"/>
    <w:rsid w:val="00C00E10"/>
    <w:rsid w:val="00C0124F"/>
    <w:rsid w:val="00C01298"/>
    <w:rsid w:val="00C014B2"/>
    <w:rsid w:val="00C019B2"/>
    <w:rsid w:val="00C02626"/>
    <w:rsid w:val="00C02956"/>
    <w:rsid w:val="00C02DFE"/>
    <w:rsid w:val="00C02FF1"/>
    <w:rsid w:val="00C03718"/>
    <w:rsid w:val="00C03A49"/>
    <w:rsid w:val="00C048C7"/>
    <w:rsid w:val="00C04B72"/>
    <w:rsid w:val="00C05A85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7295"/>
    <w:rsid w:val="00C173C8"/>
    <w:rsid w:val="00C17946"/>
    <w:rsid w:val="00C17BF9"/>
    <w:rsid w:val="00C17E85"/>
    <w:rsid w:val="00C2044E"/>
    <w:rsid w:val="00C20907"/>
    <w:rsid w:val="00C21058"/>
    <w:rsid w:val="00C21098"/>
    <w:rsid w:val="00C21598"/>
    <w:rsid w:val="00C21DFC"/>
    <w:rsid w:val="00C21E6D"/>
    <w:rsid w:val="00C21F88"/>
    <w:rsid w:val="00C220F4"/>
    <w:rsid w:val="00C2215D"/>
    <w:rsid w:val="00C222E6"/>
    <w:rsid w:val="00C22482"/>
    <w:rsid w:val="00C2262F"/>
    <w:rsid w:val="00C2279B"/>
    <w:rsid w:val="00C241DB"/>
    <w:rsid w:val="00C242B1"/>
    <w:rsid w:val="00C24319"/>
    <w:rsid w:val="00C243BC"/>
    <w:rsid w:val="00C245ED"/>
    <w:rsid w:val="00C24A9B"/>
    <w:rsid w:val="00C25331"/>
    <w:rsid w:val="00C25E7F"/>
    <w:rsid w:val="00C26A34"/>
    <w:rsid w:val="00C27128"/>
    <w:rsid w:val="00C27CF2"/>
    <w:rsid w:val="00C30152"/>
    <w:rsid w:val="00C30167"/>
    <w:rsid w:val="00C301A0"/>
    <w:rsid w:val="00C30303"/>
    <w:rsid w:val="00C30970"/>
    <w:rsid w:val="00C31A2C"/>
    <w:rsid w:val="00C31C34"/>
    <w:rsid w:val="00C321F5"/>
    <w:rsid w:val="00C3277D"/>
    <w:rsid w:val="00C32A2D"/>
    <w:rsid w:val="00C32DE3"/>
    <w:rsid w:val="00C33088"/>
    <w:rsid w:val="00C33207"/>
    <w:rsid w:val="00C33CDE"/>
    <w:rsid w:val="00C33F45"/>
    <w:rsid w:val="00C34082"/>
    <w:rsid w:val="00C34512"/>
    <w:rsid w:val="00C34C46"/>
    <w:rsid w:val="00C35219"/>
    <w:rsid w:val="00C3615C"/>
    <w:rsid w:val="00C36295"/>
    <w:rsid w:val="00C37733"/>
    <w:rsid w:val="00C378C4"/>
    <w:rsid w:val="00C37A0F"/>
    <w:rsid w:val="00C40302"/>
    <w:rsid w:val="00C4036F"/>
    <w:rsid w:val="00C40AB9"/>
    <w:rsid w:val="00C41438"/>
    <w:rsid w:val="00C418D9"/>
    <w:rsid w:val="00C41980"/>
    <w:rsid w:val="00C41B9A"/>
    <w:rsid w:val="00C41BFF"/>
    <w:rsid w:val="00C41D87"/>
    <w:rsid w:val="00C42395"/>
    <w:rsid w:val="00C42C2F"/>
    <w:rsid w:val="00C43193"/>
    <w:rsid w:val="00C437CD"/>
    <w:rsid w:val="00C43865"/>
    <w:rsid w:val="00C43DD9"/>
    <w:rsid w:val="00C442FF"/>
    <w:rsid w:val="00C443A5"/>
    <w:rsid w:val="00C44EAC"/>
    <w:rsid w:val="00C44F37"/>
    <w:rsid w:val="00C451A6"/>
    <w:rsid w:val="00C45352"/>
    <w:rsid w:val="00C453E1"/>
    <w:rsid w:val="00C45F02"/>
    <w:rsid w:val="00C46286"/>
    <w:rsid w:val="00C46318"/>
    <w:rsid w:val="00C46846"/>
    <w:rsid w:val="00C4705A"/>
    <w:rsid w:val="00C47193"/>
    <w:rsid w:val="00C475FA"/>
    <w:rsid w:val="00C477BB"/>
    <w:rsid w:val="00C50507"/>
    <w:rsid w:val="00C50FC8"/>
    <w:rsid w:val="00C510EF"/>
    <w:rsid w:val="00C51403"/>
    <w:rsid w:val="00C51461"/>
    <w:rsid w:val="00C518C2"/>
    <w:rsid w:val="00C51D0A"/>
    <w:rsid w:val="00C520E2"/>
    <w:rsid w:val="00C52722"/>
    <w:rsid w:val="00C529CC"/>
    <w:rsid w:val="00C53264"/>
    <w:rsid w:val="00C53CD0"/>
    <w:rsid w:val="00C53E70"/>
    <w:rsid w:val="00C53E95"/>
    <w:rsid w:val="00C540A1"/>
    <w:rsid w:val="00C54200"/>
    <w:rsid w:val="00C545E6"/>
    <w:rsid w:val="00C54E2E"/>
    <w:rsid w:val="00C54F21"/>
    <w:rsid w:val="00C5559E"/>
    <w:rsid w:val="00C560FA"/>
    <w:rsid w:val="00C56379"/>
    <w:rsid w:val="00C5687B"/>
    <w:rsid w:val="00C56B7F"/>
    <w:rsid w:val="00C56DFB"/>
    <w:rsid w:val="00C5780E"/>
    <w:rsid w:val="00C603FA"/>
    <w:rsid w:val="00C610A8"/>
    <w:rsid w:val="00C630DF"/>
    <w:rsid w:val="00C632E2"/>
    <w:rsid w:val="00C6347F"/>
    <w:rsid w:val="00C63488"/>
    <w:rsid w:val="00C63C8F"/>
    <w:rsid w:val="00C63DF7"/>
    <w:rsid w:val="00C63E5E"/>
    <w:rsid w:val="00C63EA5"/>
    <w:rsid w:val="00C64650"/>
    <w:rsid w:val="00C64C74"/>
    <w:rsid w:val="00C64DB8"/>
    <w:rsid w:val="00C65213"/>
    <w:rsid w:val="00C65819"/>
    <w:rsid w:val="00C65F58"/>
    <w:rsid w:val="00C66298"/>
    <w:rsid w:val="00C66CFE"/>
    <w:rsid w:val="00C66E26"/>
    <w:rsid w:val="00C67019"/>
    <w:rsid w:val="00C67510"/>
    <w:rsid w:val="00C6785B"/>
    <w:rsid w:val="00C678A3"/>
    <w:rsid w:val="00C67C83"/>
    <w:rsid w:val="00C703FE"/>
    <w:rsid w:val="00C70A05"/>
    <w:rsid w:val="00C70B51"/>
    <w:rsid w:val="00C7101E"/>
    <w:rsid w:val="00C7126B"/>
    <w:rsid w:val="00C71369"/>
    <w:rsid w:val="00C71460"/>
    <w:rsid w:val="00C716EB"/>
    <w:rsid w:val="00C71C12"/>
    <w:rsid w:val="00C71EDF"/>
    <w:rsid w:val="00C727F1"/>
    <w:rsid w:val="00C72B27"/>
    <w:rsid w:val="00C72FA2"/>
    <w:rsid w:val="00C732E8"/>
    <w:rsid w:val="00C736D8"/>
    <w:rsid w:val="00C73FE0"/>
    <w:rsid w:val="00C742AE"/>
    <w:rsid w:val="00C74762"/>
    <w:rsid w:val="00C7492C"/>
    <w:rsid w:val="00C74B3D"/>
    <w:rsid w:val="00C75067"/>
    <w:rsid w:val="00C75119"/>
    <w:rsid w:val="00C751C9"/>
    <w:rsid w:val="00C752CF"/>
    <w:rsid w:val="00C75379"/>
    <w:rsid w:val="00C754E8"/>
    <w:rsid w:val="00C7617D"/>
    <w:rsid w:val="00C767BB"/>
    <w:rsid w:val="00C76A4B"/>
    <w:rsid w:val="00C77006"/>
    <w:rsid w:val="00C774BA"/>
    <w:rsid w:val="00C775D7"/>
    <w:rsid w:val="00C77602"/>
    <w:rsid w:val="00C77786"/>
    <w:rsid w:val="00C77DB4"/>
    <w:rsid w:val="00C77FDD"/>
    <w:rsid w:val="00C803E4"/>
    <w:rsid w:val="00C808E9"/>
    <w:rsid w:val="00C80A9C"/>
    <w:rsid w:val="00C80AB0"/>
    <w:rsid w:val="00C80B3B"/>
    <w:rsid w:val="00C81165"/>
    <w:rsid w:val="00C812C6"/>
    <w:rsid w:val="00C81888"/>
    <w:rsid w:val="00C819C9"/>
    <w:rsid w:val="00C81F39"/>
    <w:rsid w:val="00C824B2"/>
    <w:rsid w:val="00C825CB"/>
    <w:rsid w:val="00C831C1"/>
    <w:rsid w:val="00C83483"/>
    <w:rsid w:val="00C8384B"/>
    <w:rsid w:val="00C83D5D"/>
    <w:rsid w:val="00C83E33"/>
    <w:rsid w:val="00C83EA5"/>
    <w:rsid w:val="00C83ECD"/>
    <w:rsid w:val="00C8405A"/>
    <w:rsid w:val="00C84909"/>
    <w:rsid w:val="00C84C8A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208F"/>
    <w:rsid w:val="00C9224A"/>
    <w:rsid w:val="00C9248D"/>
    <w:rsid w:val="00C92771"/>
    <w:rsid w:val="00C92C4F"/>
    <w:rsid w:val="00C932AA"/>
    <w:rsid w:val="00C933EF"/>
    <w:rsid w:val="00C93976"/>
    <w:rsid w:val="00C93DCD"/>
    <w:rsid w:val="00C9410B"/>
    <w:rsid w:val="00C9507D"/>
    <w:rsid w:val="00C950D8"/>
    <w:rsid w:val="00C95111"/>
    <w:rsid w:val="00C951A5"/>
    <w:rsid w:val="00C9569B"/>
    <w:rsid w:val="00C956C6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9EB"/>
    <w:rsid w:val="00CA04D2"/>
    <w:rsid w:val="00CA068B"/>
    <w:rsid w:val="00CA0C0D"/>
    <w:rsid w:val="00CA171F"/>
    <w:rsid w:val="00CA18A5"/>
    <w:rsid w:val="00CA1DCA"/>
    <w:rsid w:val="00CA22B4"/>
    <w:rsid w:val="00CA28D1"/>
    <w:rsid w:val="00CA2BF7"/>
    <w:rsid w:val="00CA2C01"/>
    <w:rsid w:val="00CA339B"/>
    <w:rsid w:val="00CA3503"/>
    <w:rsid w:val="00CA36B8"/>
    <w:rsid w:val="00CA3BEE"/>
    <w:rsid w:val="00CA4D2B"/>
    <w:rsid w:val="00CA4F4A"/>
    <w:rsid w:val="00CA4F81"/>
    <w:rsid w:val="00CA522A"/>
    <w:rsid w:val="00CA5436"/>
    <w:rsid w:val="00CA5574"/>
    <w:rsid w:val="00CA587A"/>
    <w:rsid w:val="00CA66DD"/>
    <w:rsid w:val="00CA6F66"/>
    <w:rsid w:val="00CA74AC"/>
    <w:rsid w:val="00CA754E"/>
    <w:rsid w:val="00CA7845"/>
    <w:rsid w:val="00CA7870"/>
    <w:rsid w:val="00CB0801"/>
    <w:rsid w:val="00CB0F1B"/>
    <w:rsid w:val="00CB1165"/>
    <w:rsid w:val="00CB209F"/>
    <w:rsid w:val="00CB20B6"/>
    <w:rsid w:val="00CB20DA"/>
    <w:rsid w:val="00CB25BA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5C88"/>
    <w:rsid w:val="00CB6109"/>
    <w:rsid w:val="00CB6193"/>
    <w:rsid w:val="00CB61DB"/>
    <w:rsid w:val="00CB686C"/>
    <w:rsid w:val="00CB6BF8"/>
    <w:rsid w:val="00CC0488"/>
    <w:rsid w:val="00CC064D"/>
    <w:rsid w:val="00CC0939"/>
    <w:rsid w:val="00CC0C56"/>
    <w:rsid w:val="00CC113B"/>
    <w:rsid w:val="00CC13B2"/>
    <w:rsid w:val="00CC151A"/>
    <w:rsid w:val="00CC16B0"/>
    <w:rsid w:val="00CC1759"/>
    <w:rsid w:val="00CC17D2"/>
    <w:rsid w:val="00CC21AC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C1"/>
    <w:rsid w:val="00CC4939"/>
    <w:rsid w:val="00CC4979"/>
    <w:rsid w:val="00CC4BC9"/>
    <w:rsid w:val="00CC525B"/>
    <w:rsid w:val="00CC52AE"/>
    <w:rsid w:val="00CC5520"/>
    <w:rsid w:val="00CC59A7"/>
    <w:rsid w:val="00CC5E10"/>
    <w:rsid w:val="00CC615A"/>
    <w:rsid w:val="00CC67EE"/>
    <w:rsid w:val="00CC697F"/>
    <w:rsid w:val="00CC6DC9"/>
    <w:rsid w:val="00CC6E79"/>
    <w:rsid w:val="00CC6F1D"/>
    <w:rsid w:val="00CC7902"/>
    <w:rsid w:val="00CC7E5F"/>
    <w:rsid w:val="00CC7FBC"/>
    <w:rsid w:val="00CD0041"/>
    <w:rsid w:val="00CD0096"/>
    <w:rsid w:val="00CD0177"/>
    <w:rsid w:val="00CD0C72"/>
    <w:rsid w:val="00CD14DF"/>
    <w:rsid w:val="00CD1651"/>
    <w:rsid w:val="00CD188B"/>
    <w:rsid w:val="00CD1AD0"/>
    <w:rsid w:val="00CD1B07"/>
    <w:rsid w:val="00CD24EB"/>
    <w:rsid w:val="00CD2DB4"/>
    <w:rsid w:val="00CD3114"/>
    <w:rsid w:val="00CD3515"/>
    <w:rsid w:val="00CD3D5E"/>
    <w:rsid w:val="00CD4222"/>
    <w:rsid w:val="00CD4BD4"/>
    <w:rsid w:val="00CD5134"/>
    <w:rsid w:val="00CD5337"/>
    <w:rsid w:val="00CD5684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1DDE"/>
    <w:rsid w:val="00CE22EE"/>
    <w:rsid w:val="00CE2628"/>
    <w:rsid w:val="00CE2AB5"/>
    <w:rsid w:val="00CE2FD3"/>
    <w:rsid w:val="00CE323F"/>
    <w:rsid w:val="00CE3848"/>
    <w:rsid w:val="00CE3DC5"/>
    <w:rsid w:val="00CE42E4"/>
    <w:rsid w:val="00CE4619"/>
    <w:rsid w:val="00CE4843"/>
    <w:rsid w:val="00CE5DBD"/>
    <w:rsid w:val="00CE5F4E"/>
    <w:rsid w:val="00CE6454"/>
    <w:rsid w:val="00CE64E5"/>
    <w:rsid w:val="00CE6EF3"/>
    <w:rsid w:val="00CE7422"/>
    <w:rsid w:val="00CF0613"/>
    <w:rsid w:val="00CF07FE"/>
    <w:rsid w:val="00CF0830"/>
    <w:rsid w:val="00CF12D3"/>
    <w:rsid w:val="00CF18DC"/>
    <w:rsid w:val="00CF1BDF"/>
    <w:rsid w:val="00CF201A"/>
    <w:rsid w:val="00CF2088"/>
    <w:rsid w:val="00CF2789"/>
    <w:rsid w:val="00CF2ACA"/>
    <w:rsid w:val="00CF2CB4"/>
    <w:rsid w:val="00CF2E06"/>
    <w:rsid w:val="00CF2EE4"/>
    <w:rsid w:val="00CF31AC"/>
    <w:rsid w:val="00CF34D9"/>
    <w:rsid w:val="00CF362A"/>
    <w:rsid w:val="00CF39C1"/>
    <w:rsid w:val="00CF3E68"/>
    <w:rsid w:val="00CF40C7"/>
    <w:rsid w:val="00CF4450"/>
    <w:rsid w:val="00CF4470"/>
    <w:rsid w:val="00CF50AB"/>
    <w:rsid w:val="00CF50D7"/>
    <w:rsid w:val="00CF530C"/>
    <w:rsid w:val="00CF5787"/>
    <w:rsid w:val="00CF64F6"/>
    <w:rsid w:val="00CF6669"/>
    <w:rsid w:val="00CF6BF0"/>
    <w:rsid w:val="00CF6E02"/>
    <w:rsid w:val="00CF6E77"/>
    <w:rsid w:val="00CF7338"/>
    <w:rsid w:val="00CF73BF"/>
    <w:rsid w:val="00CF756B"/>
    <w:rsid w:val="00CF7A28"/>
    <w:rsid w:val="00CF7E2F"/>
    <w:rsid w:val="00D00ADD"/>
    <w:rsid w:val="00D00CD7"/>
    <w:rsid w:val="00D00F87"/>
    <w:rsid w:val="00D01281"/>
    <w:rsid w:val="00D01C1F"/>
    <w:rsid w:val="00D020B6"/>
    <w:rsid w:val="00D02857"/>
    <w:rsid w:val="00D02AF5"/>
    <w:rsid w:val="00D02E93"/>
    <w:rsid w:val="00D02F4D"/>
    <w:rsid w:val="00D03568"/>
    <w:rsid w:val="00D045C5"/>
    <w:rsid w:val="00D04AED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28C"/>
    <w:rsid w:val="00D07DAC"/>
    <w:rsid w:val="00D108A1"/>
    <w:rsid w:val="00D10ADF"/>
    <w:rsid w:val="00D10FDA"/>
    <w:rsid w:val="00D1118C"/>
    <w:rsid w:val="00D115C5"/>
    <w:rsid w:val="00D11C63"/>
    <w:rsid w:val="00D11F8D"/>
    <w:rsid w:val="00D1229E"/>
    <w:rsid w:val="00D1252C"/>
    <w:rsid w:val="00D127BA"/>
    <w:rsid w:val="00D132B0"/>
    <w:rsid w:val="00D135E2"/>
    <w:rsid w:val="00D13AEC"/>
    <w:rsid w:val="00D13CDD"/>
    <w:rsid w:val="00D15792"/>
    <w:rsid w:val="00D15959"/>
    <w:rsid w:val="00D1665D"/>
    <w:rsid w:val="00D166D8"/>
    <w:rsid w:val="00D16771"/>
    <w:rsid w:val="00D167C5"/>
    <w:rsid w:val="00D17C1A"/>
    <w:rsid w:val="00D20492"/>
    <w:rsid w:val="00D2053E"/>
    <w:rsid w:val="00D206A3"/>
    <w:rsid w:val="00D20DF7"/>
    <w:rsid w:val="00D20F1B"/>
    <w:rsid w:val="00D225EF"/>
    <w:rsid w:val="00D22F76"/>
    <w:rsid w:val="00D2325F"/>
    <w:rsid w:val="00D23EA3"/>
    <w:rsid w:val="00D23FB3"/>
    <w:rsid w:val="00D24114"/>
    <w:rsid w:val="00D24611"/>
    <w:rsid w:val="00D247D4"/>
    <w:rsid w:val="00D24DC3"/>
    <w:rsid w:val="00D2540D"/>
    <w:rsid w:val="00D257A9"/>
    <w:rsid w:val="00D26B4A"/>
    <w:rsid w:val="00D27392"/>
    <w:rsid w:val="00D27601"/>
    <w:rsid w:val="00D27634"/>
    <w:rsid w:val="00D27B17"/>
    <w:rsid w:val="00D27BB7"/>
    <w:rsid w:val="00D3003F"/>
    <w:rsid w:val="00D305C8"/>
    <w:rsid w:val="00D307A5"/>
    <w:rsid w:val="00D314EE"/>
    <w:rsid w:val="00D317D1"/>
    <w:rsid w:val="00D31954"/>
    <w:rsid w:val="00D320C8"/>
    <w:rsid w:val="00D32541"/>
    <w:rsid w:val="00D32A91"/>
    <w:rsid w:val="00D32F88"/>
    <w:rsid w:val="00D32FA3"/>
    <w:rsid w:val="00D33B12"/>
    <w:rsid w:val="00D33E32"/>
    <w:rsid w:val="00D34221"/>
    <w:rsid w:val="00D347B7"/>
    <w:rsid w:val="00D347C2"/>
    <w:rsid w:val="00D34B41"/>
    <w:rsid w:val="00D34D0A"/>
    <w:rsid w:val="00D356B6"/>
    <w:rsid w:val="00D3594E"/>
    <w:rsid w:val="00D35D01"/>
    <w:rsid w:val="00D35DD2"/>
    <w:rsid w:val="00D3642F"/>
    <w:rsid w:val="00D36948"/>
    <w:rsid w:val="00D36CE5"/>
    <w:rsid w:val="00D36DEA"/>
    <w:rsid w:val="00D37153"/>
    <w:rsid w:val="00D37509"/>
    <w:rsid w:val="00D37723"/>
    <w:rsid w:val="00D37B89"/>
    <w:rsid w:val="00D40DF4"/>
    <w:rsid w:val="00D412DC"/>
    <w:rsid w:val="00D41F2E"/>
    <w:rsid w:val="00D41F8C"/>
    <w:rsid w:val="00D422C5"/>
    <w:rsid w:val="00D4231B"/>
    <w:rsid w:val="00D42CA8"/>
    <w:rsid w:val="00D42E56"/>
    <w:rsid w:val="00D43736"/>
    <w:rsid w:val="00D43D3D"/>
    <w:rsid w:val="00D44CE4"/>
    <w:rsid w:val="00D452FB"/>
    <w:rsid w:val="00D4536C"/>
    <w:rsid w:val="00D45697"/>
    <w:rsid w:val="00D458AD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15CB"/>
    <w:rsid w:val="00D52CBE"/>
    <w:rsid w:val="00D53132"/>
    <w:rsid w:val="00D532AE"/>
    <w:rsid w:val="00D537CA"/>
    <w:rsid w:val="00D537E5"/>
    <w:rsid w:val="00D538B2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2DC3"/>
    <w:rsid w:val="00D6300C"/>
    <w:rsid w:val="00D63216"/>
    <w:rsid w:val="00D63A86"/>
    <w:rsid w:val="00D63BB7"/>
    <w:rsid w:val="00D64189"/>
    <w:rsid w:val="00D64B05"/>
    <w:rsid w:val="00D651CA"/>
    <w:rsid w:val="00D6553F"/>
    <w:rsid w:val="00D65542"/>
    <w:rsid w:val="00D65703"/>
    <w:rsid w:val="00D6571D"/>
    <w:rsid w:val="00D6599C"/>
    <w:rsid w:val="00D65CA0"/>
    <w:rsid w:val="00D6645F"/>
    <w:rsid w:val="00D671BF"/>
    <w:rsid w:val="00D67454"/>
    <w:rsid w:val="00D67BE2"/>
    <w:rsid w:val="00D70EA2"/>
    <w:rsid w:val="00D711C6"/>
    <w:rsid w:val="00D71301"/>
    <w:rsid w:val="00D71948"/>
    <w:rsid w:val="00D71A88"/>
    <w:rsid w:val="00D726EA"/>
    <w:rsid w:val="00D7279B"/>
    <w:rsid w:val="00D72BCC"/>
    <w:rsid w:val="00D72BD3"/>
    <w:rsid w:val="00D7310A"/>
    <w:rsid w:val="00D73250"/>
    <w:rsid w:val="00D7362A"/>
    <w:rsid w:val="00D73DF5"/>
    <w:rsid w:val="00D73F67"/>
    <w:rsid w:val="00D7406D"/>
    <w:rsid w:val="00D7420C"/>
    <w:rsid w:val="00D744FB"/>
    <w:rsid w:val="00D74616"/>
    <w:rsid w:val="00D74C8D"/>
    <w:rsid w:val="00D75680"/>
    <w:rsid w:val="00D75FE9"/>
    <w:rsid w:val="00D763F5"/>
    <w:rsid w:val="00D7684D"/>
    <w:rsid w:val="00D76E40"/>
    <w:rsid w:val="00D76EEC"/>
    <w:rsid w:val="00D76F9E"/>
    <w:rsid w:val="00D771E9"/>
    <w:rsid w:val="00D7756D"/>
    <w:rsid w:val="00D77FD0"/>
    <w:rsid w:val="00D803BB"/>
    <w:rsid w:val="00D80964"/>
    <w:rsid w:val="00D80BC1"/>
    <w:rsid w:val="00D80BC6"/>
    <w:rsid w:val="00D814B2"/>
    <w:rsid w:val="00D8152F"/>
    <w:rsid w:val="00D81B00"/>
    <w:rsid w:val="00D81C0A"/>
    <w:rsid w:val="00D82E7B"/>
    <w:rsid w:val="00D82FB8"/>
    <w:rsid w:val="00D837F6"/>
    <w:rsid w:val="00D83B3A"/>
    <w:rsid w:val="00D8455A"/>
    <w:rsid w:val="00D84656"/>
    <w:rsid w:val="00D84700"/>
    <w:rsid w:val="00D84A3E"/>
    <w:rsid w:val="00D84ADB"/>
    <w:rsid w:val="00D84E84"/>
    <w:rsid w:val="00D853DB"/>
    <w:rsid w:val="00D85DDD"/>
    <w:rsid w:val="00D86182"/>
    <w:rsid w:val="00D864C2"/>
    <w:rsid w:val="00D8668F"/>
    <w:rsid w:val="00D8781E"/>
    <w:rsid w:val="00D90830"/>
    <w:rsid w:val="00D90AEC"/>
    <w:rsid w:val="00D90C7C"/>
    <w:rsid w:val="00D90E0D"/>
    <w:rsid w:val="00D91C1E"/>
    <w:rsid w:val="00D92002"/>
    <w:rsid w:val="00D92271"/>
    <w:rsid w:val="00D92285"/>
    <w:rsid w:val="00D92C22"/>
    <w:rsid w:val="00D936FA"/>
    <w:rsid w:val="00D937D9"/>
    <w:rsid w:val="00D939AA"/>
    <w:rsid w:val="00D93A5C"/>
    <w:rsid w:val="00D94243"/>
    <w:rsid w:val="00D943DB"/>
    <w:rsid w:val="00D947EF"/>
    <w:rsid w:val="00D949DA"/>
    <w:rsid w:val="00D9527A"/>
    <w:rsid w:val="00D954B8"/>
    <w:rsid w:val="00D954BE"/>
    <w:rsid w:val="00D958AC"/>
    <w:rsid w:val="00D95909"/>
    <w:rsid w:val="00D95D27"/>
    <w:rsid w:val="00D9623F"/>
    <w:rsid w:val="00D963B4"/>
    <w:rsid w:val="00D96520"/>
    <w:rsid w:val="00D96700"/>
    <w:rsid w:val="00D96BE0"/>
    <w:rsid w:val="00D97375"/>
    <w:rsid w:val="00D97621"/>
    <w:rsid w:val="00D97B2F"/>
    <w:rsid w:val="00DA0008"/>
    <w:rsid w:val="00DA028E"/>
    <w:rsid w:val="00DA1507"/>
    <w:rsid w:val="00DA1AE4"/>
    <w:rsid w:val="00DA215D"/>
    <w:rsid w:val="00DA2CA7"/>
    <w:rsid w:val="00DA3775"/>
    <w:rsid w:val="00DA3D70"/>
    <w:rsid w:val="00DA4125"/>
    <w:rsid w:val="00DA43D5"/>
    <w:rsid w:val="00DA47BF"/>
    <w:rsid w:val="00DA4AEC"/>
    <w:rsid w:val="00DA4D4E"/>
    <w:rsid w:val="00DA4E8F"/>
    <w:rsid w:val="00DA507B"/>
    <w:rsid w:val="00DA53D9"/>
    <w:rsid w:val="00DA5DA9"/>
    <w:rsid w:val="00DA6155"/>
    <w:rsid w:val="00DA623D"/>
    <w:rsid w:val="00DA680E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CAE"/>
    <w:rsid w:val="00DB356B"/>
    <w:rsid w:val="00DB3BB2"/>
    <w:rsid w:val="00DB3F07"/>
    <w:rsid w:val="00DB41BF"/>
    <w:rsid w:val="00DB43FC"/>
    <w:rsid w:val="00DB4977"/>
    <w:rsid w:val="00DB5198"/>
    <w:rsid w:val="00DB52AC"/>
    <w:rsid w:val="00DB5362"/>
    <w:rsid w:val="00DB5BAD"/>
    <w:rsid w:val="00DB60E2"/>
    <w:rsid w:val="00DB62F2"/>
    <w:rsid w:val="00DB6CFF"/>
    <w:rsid w:val="00DB78B0"/>
    <w:rsid w:val="00DB7907"/>
    <w:rsid w:val="00DC033D"/>
    <w:rsid w:val="00DC0DCA"/>
    <w:rsid w:val="00DC18CC"/>
    <w:rsid w:val="00DC190B"/>
    <w:rsid w:val="00DC1A1C"/>
    <w:rsid w:val="00DC1A5D"/>
    <w:rsid w:val="00DC1E6C"/>
    <w:rsid w:val="00DC21AC"/>
    <w:rsid w:val="00DC2465"/>
    <w:rsid w:val="00DC257C"/>
    <w:rsid w:val="00DC2696"/>
    <w:rsid w:val="00DC2C47"/>
    <w:rsid w:val="00DC3DCE"/>
    <w:rsid w:val="00DC51FF"/>
    <w:rsid w:val="00DC5B8C"/>
    <w:rsid w:val="00DC5C1E"/>
    <w:rsid w:val="00DC5F04"/>
    <w:rsid w:val="00DC76C4"/>
    <w:rsid w:val="00DC7C21"/>
    <w:rsid w:val="00DD051D"/>
    <w:rsid w:val="00DD1296"/>
    <w:rsid w:val="00DD1D59"/>
    <w:rsid w:val="00DD2150"/>
    <w:rsid w:val="00DD2226"/>
    <w:rsid w:val="00DD2435"/>
    <w:rsid w:val="00DD2503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65D4"/>
    <w:rsid w:val="00DD6669"/>
    <w:rsid w:val="00DD68E7"/>
    <w:rsid w:val="00DD73F9"/>
    <w:rsid w:val="00DD78C4"/>
    <w:rsid w:val="00DD7B54"/>
    <w:rsid w:val="00DD7C17"/>
    <w:rsid w:val="00DE00B7"/>
    <w:rsid w:val="00DE05AA"/>
    <w:rsid w:val="00DE0D92"/>
    <w:rsid w:val="00DE1363"/>
    <w:rsid w:val="00DE1DFE"/>
    <w:rsid w:val="00DE1EAD"/>
    <w:rsid w:val="00DE21C3"/>
    <w:rsid w:val="00DE2441"/>
    <w:rsid w:val="00DE2F9A"/>
    <w:rsid w:val="00DE35C5"/>
    <w:rsid w:val="00DE40BE"/>
    <w:rsid w:val="00DE4517"/>
    <w:rsid w:val="00DE5468"/>
    <w:rsid w:val="00DE5693"/>
    <w:rsid w:val="00DE5893"/>
    <w:rsid w:val="00DE59C9"/>
    <w:rsid w:val="00DE5C40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2DE8"/>
    <w:rsid w:val="00DF335B"/>
    <w:rsid w:val="00DF3606"/>
    <w:rsid w:val="00DF370E"/>
    <w:rsid w:val="00DF3C74"/>
    <w:rsid w:val="00DF4051"/>
    <w:rsid w:val="00DF4130"/>
    <w:rsid w:val="00DF43DB"/>
    <w:rsid w:val="00DF4457"/>
    <w:rsid w:val="00DF4C8D"/>
    <w:rsid w:val="00DF5156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CFB"/>
    <w:rsid w:val="00E005FD"/>
    <w:rsid w:val="00E00869"/>
    <w:rsid w:val="00E00C42"/>
    <w:rsid w:val="00E01628"/>
    <w:rsid w:val="00E01A49"/>
    <w:rsid w:val="00E01A6C"/>
    <w:rsid w:val="00E01B26"/>
    <w:rsid w:val="00E0248C"/>
    <w:rsid w:val="00E0270E"/>
    <w:rsid w:val="00E028B4"/>
    <w:rsid w:val="00E02971"/>
    <w:rsid w:val="00E02C60"/>
    <w:rsid w:val="00E03148"/>
    <w:rsid w:val="00E03216"/>
    <w:rsid w:val="00E03267"/>
    <w:rsid w:val="00E03891"/>
    <w:rsid w:val="00E03C40"/>
    <w:rsid w:val="00E03FE9"/>
    <w:rsid w:val="00E04231"/>
    <w:rsid w:val="00E04817"/>
    <w:rsid w:val="00E0504C"/>
    <w:rsid w:val="00E056BF"/>
    <w:rsid w:val="00E05EC0"/>
    <w:rsid w:val="00E061A1"/>
    <w:rsid w:val="00E06D56"/>
    <w:rsid w:val="00E06F60"/>
    <w:rsid w:val="00E07224"/>
    <w:rsid w:val="00E07485"/>
    <w:rsid w:val="00E07E57"/>
    <w:rsid w:val="00E07F99"/>
    <w:rsid w:val="00E07FBB"/>
    <w:rsid w:val="00E1051E"/>
    <w:rsid w:val="00E10928"/>
    <w:rsid w:val="00E111E3"/>
    <w:rsid w:val="00E12820"/>
    <w:rsid w:val="00E12F60"/>
    <w:rsid w:val="00E1306A"/>
    <w:rsid w:val="00E13EF6"/>
    <w:rsid w:val="00E14B4C"/>
    <w:rsid w:val="00E14C6E"/>
    <w:rsid w:val="00E15831"/>
    <w:rsid w:val="00E159B3"/>
    <w:rsid w:val="00E159F3"/>
    <w:rsid w:val="00E1660A"/>
    <w:rsid w:val="00E16A25"/>
    <w:rsid w:val="00E17436"/>
    <w:rsid w:val="00E177E0"/>
    <w:rsid w:val="00E17AB5"/>
    <w:rsid w:val="00E17E6E"/>
    <w:rsid w:val="00E201E6"/>
    <w:rsid w:val="00E20736"/>
    <w:rsid w:val="00E2074C"/>
    <w:rsid w:val="00E20B84"/>
    <w:rsid w:val="00E20E3A"/>
    <w:rsid w:val="00E2157D"/>
    <w:rsid w:val="00E2197A"/>
    <w:rsid w:val="00E2198B"/>
    <w:rsid w:val="00E21C4F"/>
    <w:rsid w:val="00E21DF9"/>
    <w:rsid w:val="00E220DC"/>
    <w:rsid w:val="00E23618"/>
    <w:rsid w:val="00E2399A"/>
    <w:rsid w:val="00E239EE"/>
    <w:rsid w:val="00E23E5D"/>
    <w:rsid w:val="00E23E97"/>
    <w:rsid w:val="00E23F9C"/>
    <w:rsid w:val="00E240B4"/>
    <w:rsid w:val="00E247EB"/>
    <w:rsid w:val="00E2483E"/>
    <w:rsid w:val="00E24E04"/>
    <w:rsid w:val="00E2552E"/>
    <w:rsid w:val="00E25802"/>
    <w:rsid w:val="00E258C4"/>
    <w:rsid w:val="00E25F8F"/>
    <w:rsid w:val="00E261B4"/>
    <w:rsid w:val="00E267F8"/>
    <w:rsid w:val="00E26A42"/>
    <w:rsid w:val="00E275C1"/>
    <w:rsid w:val="00E30572"/>
    <w:rsid w:val="00E30A52"/>
    <w:rsid w:val="00E30CAA"/>
    <w:rsid w:val="00E30DC9"/>
    <w:rsid w:val="00E31107"/>
    <w:rsid w:val="00E314B0"/>
    <w:rsid w:val="00E31837"/>
    <w:rsid w:val="00E31AD6"/>
    <w:rsid w:val="00E31AE8"/>
    <w:rsid w:val="00E31BD2"/>
    <w:rsid w:val="00E31EF2"/>
    <w:rsid w:val="00E3204E"/>
    <w:rsid w:val="00E32096"/>
    <w:rsid w:val="00E32305"/>
    <w:rsid w:val="00E32872"/>
    <w:rsid w:val="00E32DFC"/>
    <w:rsid w:val="00E330C0"/>
    <w:rsid w:val="00E33A5C"/>
    <w:rsid w:val="00E33B49"/>
    <w:rsid w:val="00E33E88"/>
    <w:rsid w:val="00E33EC1"/>
    <w:rsid w:val="00E34C9D"/>
    <w:rsid w:val="00E34F05"/>
    <w:rsid w:val="00E35279"/>
    <w:rsid w:val="00E354FA"/>
    <w:rsid w:val="00E35612"/>
    <w:rsid w:val="00E35670"/>
    <w:rsid w:val="00E36EF8"/>
    <w:rsid w:val="00E36F18"/>
    <w:rsid w:val="00E37200"/>
    <w:rsid w:val="00E3742D"/>
    <w:rsid w:val="00E374C1"/>
    <w:rsid w:val="00E376B8"/>
    <w:rsid w:val="00E37B84"/>
    <w:rsid w:val="00E37D52"/>
    <w:rsid w:val="00E405CC"/>
    <w:rsid w:val="00E4085D"/>
    <w:rsid w:val="00E410BE"/>
    <w:rsid w:val="00E41BBD"/>
    <w:rsid w:val="00E41D0C"/>
    <w:rsid w:val="00E41D40"/>
    <w:rsid w:val="00E41D62"/>
    <w:rsid w:val="00E42315"/>
    <w:rsid w:val="00E42698"/>
    <w:rsid w:val="00E426B3"/>
    <w:rsid w:val="00E42728"/>
    <w:rsid w:val="00E42A6B"/>
    <w:rsid w:val="00E42FC1"/>
    <w:rsid w:val="00E43233"/>
    <w:rsid w:val="00E433F4"/>
    <w:rsid w:val="00E4399B"/>
    <w:rsid w:val="00E43C38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DA7"/>
    <w:rsid w:val="00E46E17"/>
    <w:rsid w:val="00E475EE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212"/>
    <w:rsid w:val="00E534C7"/>
    <w:rsid w:val="00E5387C"/>
    <w:rsid w:val="00E53B62"/>
    <w:rsid w:val="00E542A7"/>
    <w:rsid w:val="00E54536"/>
    <w:rsid w:val="00E5453C"/>
    <w:rsid w:val="00E546C6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601BC"/>
    <w:rsid w:val="00E6087A"/>
    <w:rsid w:val="00E60DAA"/>
    <w:rsid w:val="00E61010"/>
    <w:rsid w:val="00E61B55"/>
    <w:rsid w:val="00E61E48"/>
    <w:rsid w:val="00E6244E"/>
    <w:rsid w:val="00E62678"/>
    <w:rsid w:val="00E627E0"/>
    <w:rsid w:val="00E628CF"/>
    <w:rsid w:val="00E629F3"/>
    <w:rsid w:val="00E62C1D"/>
    <w:rsid w:val="00E62E1F"/>
    <w:rsid w:val="00E63354"/>
    <w:rsid w:val="00E634CB"/>
    <w:rsid w:val="00E63709"/>
    <w:rsid w:val="00E6467B"/>
    <w:rsid w:val="00E6484E"/>
    <w:rsid w:val="00E64B56"/>
    <w:rsid w:val="00E6512D"/>
    <w:rsid w:val="00E65460"/>
    <w:rsid w:val="00E65CAB"/>
    <w:rsid w:val="00E65E07"/>
    <w:rsid w:val="00E66D64"/>
    <w:rsid w:val="00E6711E"/>
    <w:rsid w:val="00E677C6"/>
    <w:rsid w:val="00E678A4"/>
    <w:rsid w:val="00E67F15"/>
    <w:rsid w:val="00E67F6F"/>
    <w:rsid w:val="00E70585"/>
    <w:rsid w:val="00E70990"/>
    <w:rsid w:val="00E70D21"/>
    <w:rsid w:val="00E7167C"/>
    <w:rsid w:val="00E7174E"/>
    <w:rsid w:val="00E71769"/>
    <w:rsid w:val="00E72637"/>
    <w:rsid w:val="00E72D4A"/>
    <w:rsid w:val="00E7399E"/>
    <w:rsid w:val="00E74218"/>
    <w:rsid w:val="00E7463B"/>
    <w:rsid w:val="00E74641"/>
    <w:rsid w:val="00E749B5"/>
    <w:rsid w:val="00E74A8B"/>
    <w:rsid w:val="00E74C37"/>
    <w:rsid w:val="00E7507F"/>
    <w:rsid w:val="00E75283"/>
    <w:rsid w:val="00E7564D"/>
    <w:rsid w:val="00E7610C"/>
    <w:rsid w:val="00E7611F"/>
    <w:rsid w:val="00E76992"/>
    <w:rsid w:val="00E770EE"/>
    <w:rsid w:val="00E7719C"/>
    <w:rsid w:val="00E802C7"/>
    <w:rsid w:val="00E80318"/>
    <w:rsid w:val="00E80EFB"/>
    <w:rsid w:val="00E80FCA"/>
    <w:rsid w:val="00E814EC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FF"/>
    <w:rsid w:val="00E83EA0"/>
    <w:rsid w:val="00E8479D"/>
    <w:rsid w:val="00E84B02"/>
    <w:rsid w:val="00E84CB6"/>
    <w:rsid w:val="00E8532A"/>
    <w:rsid w:val="00E8553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C32"/>
    <w:rsid w:val="00E93548"/>
    <w:rsid w:val="00E93BB1"/>
    <w:rsid w:val="00E93EC0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465"/>
    <w:rsid w:val="00EA04C0"/>
    <w:rsid w:val="00EA0745"/>
    <w:rsid w:val="00EA0748"/>
    <w:rsid w:val="00EA0E42"/>
    <w:rsid w:val="00EA166E"/>
    <w:rsid w:val="00EA1C24"/>
    <w:rsid w:val="00EA1D89"/>
    <w:rsid w:val="00EA1E33"/>
    <w:rsid w:val="00EA20AC"/>
    <w:rsid w:val="00EA23F6"/>
    <w:rsid w:val="00EA2FC5"/>
    <w:rsid w:val="00EA3059"/>
    <w:rsid w:val="00EA3899"/>
    <w:rsid w:val="00EA4781"/>
    <w:rsid w:val="00EA5118"/>
    <w:rsid w:val="00EA59E4"/>
    <w:rsid w:val="00EA5D84"/>
    <w:rsid w:val="00EA5FEA"/>
    <w:rsid w:val="00EA5FF4"/>
    <w:rsid w:val="00EA67C5"/>
    <w:rsid w:val="00EA684A"/>
    <w:rsid w:val="00EA72DF"/>
    <w:rsid w:val="00EA733D"/>
    <w:rsid w:val="00EA7A03"/>
    <w:rsid w:val="00EA7A2A"/>
    <w:rsid w:val="00EB00E9"/>
    <w:rsid w:val="00EB02D9"/>
    <w:rsid w:val="00EB093C"/>
    <w:rsid w:val="00EB0B7F"/>
    <w:rsid w:val="00EB11FD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CAA"/>
    <w:rsid w:val="00EB4CC1"/>
    <w:rsid w:val="00EB56A6"/>
    <w:rsid w:val="00EB572F"/>
    <w:rsid w:val="00EB5F8F"/>
    <w:rsid w:val="00EB7428"/>
    <w:rsid w:val="00EB75F5"/>
    <w:rsid w:val="00EB7639"/>
    <w:rsid w:val="00EB76A3"/>
    <w:rsid w:val="00EB7A10"/>
    <w:rsid w:val="00EB7EB8"/>
    <w:rsid w:val="00EB7ED9"/>
    <w:rsid w:val="00EC04B9"/>
    <w:rsid w:val="00EC1386"/>
    <w:rsid w:val="00EC1389"/>
    <w:rsid w:val="00EC16B9"/>
    <w:rsid w:val="00EC17C6"/>
    <w:rsid w:val="00EC1BFF"/>
    <w:rsid w:val="00EC1E84"/>
    <w:rsid w:val="00EC221B"/>
    <w:rsid w:val="00EC2293"/>
    <w:rsid w:val="00EC27C5"/>
    <w:rsid w:val="00EC2E19"/>
    <w:rsid w:val="00EC30DA"/>
    <w:rsid w:val="00EC33B6"/>
    <w:rsid w:val="00EC3EA5"/>
    <w:rsid w:val="00EC411F"/>
    <w:rsid w:val="00EC49D4"/>
    <w:rsid w:val="00EC502D"/>
    <w:rsid w:val="00EC5344"/>
    <w:rsid w:val="00EC5369"/>
    <w:rsid w:val="00EC5AE7"/>
    <w:rsid w:val="00EC5B3A"/>
    <w:rsid w:val="00EC61E9"/>
    <w:rsid w:val="00EC65FB"/>
    <w:rsid w:val="00EC6A16"/>
    <w:rsid w:val="00EC6B6D"/>
    <w:rsid w:val="00EC6B74"/>
    <w:rsid w:val="00EC6C78"/>
    <w:rsid w:val="00EC6CD0"/>
    <w:rsid w:val="00EC6CED"/>
    <w:rsid w:val="00EC75CA"/>
    <w:rsid w:val="00EC77DD"/>
    <w:rsid w:val="00EC7B6D"/>
    <w:rsid w:val="00EC7C09"/>
    <w:rsid w:val="00EC7DDA"/>
    <w:rsid w:val="00ED01FF"/>
    <w:rsid w:val="00ED0845"/>
    <w:rsid w:val="00ED0A44"/>
    <w:rsid w:val="00ED13B1"/>
    <w:rsid w:val="00ED1802"/>
    <w:rsid w:val="00ED192C"/>
    <w:rsid w:val="00ED1A70"/>
    <w:rsid w:val="00ED1C3B"/>
    <w:rsid w:val="00ED1F26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56EC"/>
    <w:rsid w:val="00ED59D8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65A"/>
    <w:rsid w:val="00EE0696"/>
    <w:rsid w:val="00EE06DE"/>
    <w:rsid w:val="00EE08F7"/>
    <w:rsid w:val="00EE0917"/>
    <w:rsid w:val="00EE0A53"/>
    <w:rsid w:val="00EE0BAF"/>
    <w:rsid w:val="00EE1691"/>
    <w:rsid w:val="00EE1706"/>
    <w:rsid w:val="00EE1707"/>
    <w:rsid w:val="00EE18F0"/>
    <w:rsid w:val="00EE1F49"/>
    <w:rsid w:val="00EE1FC9"/>
    <w:rsid w:val="00EE24B7"/>
    <w:rsid w:val="00EE276B"/>
    <w:rsid w:val="00EE2C8F"/>
    <w:rsid w:val="00EE361F"/>
    <w:rsid w:val="00EE37C6"/>
    <w:rsid w:val="00EE4326"/>
    <w:rsid w:val="00EE4AB6"/>
    <w:rsid w:val="00EE4AD6"/>
    <w:rsid w:val="00EE4C21"/>
    <w:rsid w:val="00EE5607"/>
    <w:rsid w:val="00EE5D4B"/>
    <w:rsid w:val="00EE6613"/>
    <w:rsid w:val="00EE6CE5"/>
    <w:rsid w:val="00EE719A"/>
    <w:rsid w:val="00EE7525"/>
    <w:rsid w:val="00EE7A9E"/>
    <w:rsid w:val="00EE7DE7"/>
    <w:rsid w:val="00EF01C8"/>
    <w:rsid w:val="00EF111C"/>
    <w:rsid w:val="00EF1233"/>
    <w:rsid w:val="00EF14AE"/>
    <w:rsid w:val="00EF19BD"/>
    <w:rsid w:val="00EF2015"/>
    <w:rsid w:val="00EF2089"/>
    <w:rsid w:val="00EF2131"/>
    <w:rsid w:val="00EF21D4"/>
    <w:rsid w:val="00EF2566"/>
    <w:rsid w:val="00EF2D49"/>
    <w:rsid w:val="00EF31C1"/>
    <w:rsid w:val="00EF31EB"/>
    <w:rsid w:val="00EF324A"/>
    <w:rsid w:val="00EF32ED"/>
    <w:rsid w:val="00EF344D"/>
    <w:rsid w:val="00EF3A15"/>
    <w:rsid w:val="00EF3E13"/>
    <w:rsid w:val="00EF4048"/>
    <w:rsid w:val="00EF4CED"/>
    <w:rsid w:val="00EF4E3D"/>
    <w:rsid w:val="00EF4F5D"/>
    <w:rsid w:val="00EF55B2"/>
    <w:rsid w:val="00EF57B5"/>
    <w:rsid w:val="00EF589F"/>
    <w:rsid w:val="00EF58F7"/>
    <w:rsid w:val="00EF6723"/>
    <w:rsid w:val="00EF6DC8"/>
    <w:rsid w:val="00EF72FA"/>
    <w:rsid w:val="00EF783F"/>
    <w:rsid w:val="00EF7C42"/>
    <w:rsid w:val="00F002FD"/>
    <w:rsid w:val="00F00AA6"/>
    <w:rsid w:val="00F00E65"/>
    <w:rsid w:val="00F00EE9"/>
    <w:rsid w:val="00F0132F"/>
    <w:rsid w:val="00F01498"/>
    <w:rsid w:val="00F01748"/>
    <w:rsid w:val="00F01953"/>
    <w:rsid w:val="00F025DB"/>
    <w:rsid w:val="00F031A6"/>
    <w:rsid w:val="00F0354E"/>
    <w:rsid w:val="00F0394B"/>
    <w:rsid w:val="00F03EAA"/>
    <w:rsid w:val="00F04E2C"/>
    <w:rsid w:val="00F05E44"/>
    <w:rsid w:val="00F05F10"/>
    <w:rsid w:val="00F06B5C"/>
    <w:rsid w:val="00F07563"/>
    <w:rsid w:val="00F07DCE"/>
    <w:rsid w:val="00F07FA2"/>
    <w:rsid w:val="00F10152"/>
    <w:rsid w:val="00F104DC"/>
    <w:rsid w:val="00F105C6"/>
    <w:rsid w:val="00F107E1"/>
    <w:rsid w:val="00F10C42"/>
    <w:rsid w:val="00F10EE5"/>
    <w:rsid w:val="00F11663"/>
    <w:rsid w:val="00F11956"/>
    <w:rsid w:val="00F127ED"/>
    <w:rsid w:val="00F13794"/>
    <w:rsid w:val="00F138DC"/>
    <w:rsid w:val="00F13C61"/>
    <w:rsid w:val="00F13F89"/>
    <w:rsid w:val="00F13FA1"/>
    <w:rsid w:val="00F14453"/>
    <w:rsid w:val="00F14579"/>
    <w:rsid w:val="00F14A4E"/>
    <w:rsid w:val="00F14DEC"/>
    <w:rsid w:val="00F14F80"/>
    <w:rsid w:val="00F14FC3"/>
    <w:rsid w:val="00F15387"/>
    <w:rsid w:val="00F15429"/>
    <w:rsid w:val="00F15D30"/>
    <w:rsid w:val="00F15EDE"/>
    <w:rsid w:val="00F16138"/>
    <w:rsid w:val="00F16D52"/>
    <w:rsid w:val="00F16E48"/>
    <w:rsid w:val="00F16F95"/>
    <w:rsid w:val="00F17190"/>
    <w:rsid w:val="00F17273"/>
    <w:rsid w:val="00F178CD"/>
    <w:rsid w:val="00F17C9D"/>
    <w:rsid w:val="00F17EAD"/>
    <w:rsid w:val="00F20027"/>
    <w:rsid w:val="00F2009E"/>
    <w:rsid w:val="00F204FA"/>
    <w:rsid w:val="00F209B5"/>
    <w:rsid w:val="00F20D76"/>
    <w:rsid w:val="00F20E10"/>
    <w:rsid w:val="00F21D7C"/>
    <w:rsid w:val="00F22208"/>
    <w:rsid w:val="00F22259"/>
    <w:rsid w:val="00F2279B"/>
    <w:rsid w:val="00F23064"/>
    <w:rsid w:val="00F2364F"/>
    <w:rsid w:val="00F23DEB"/>
    <w:rsid w:val="00F24660"/>
    <w:rsid w:val="00F2467E"/>
    <w:rsid w:val="00F246FE"/>
    <w:rsid w:val="00F25525"/>
    <w:rsid w:val="00F261BC"/>
    <w:rsid w:val="00F267C3"/>
    <w:rsid w:val="00F26B96"/>
    <w:rsid w:val="00F26BD3"/>
    <w:rsid w:val="00F26D2B"/>
    <w:rsid w:val="00F26E97"/>
    <w:rsid w:val="00F27374"/>
    <w:rsid w:val="00F27C5C"/>
    <w:rsid w:val="00F27E55"/>
    <w:rsid w:val="00F27EDF"/>
    <w:rsid w:val="00F27EEC"/>
    <w:rsid w:val="00F30A3A"/>
    <w:rsid w:val="00F313D2"/>
    <w:rsid w:val="00F31409"/>
    <w:rsid w:val="00F314D8"/>
    <w:rsid w:val="00F31E10"/>
    <w:rsid w:val="00F32022"/>
    <w:rsid w:val="00F324B2"/>
    <w:rsid w:val="00F32943"/>
    <w:rsid w:val="00F32A48"/>
    <w:rsid w:val="00F32C7A"/>
    <w:rsid w:val="00F32CA0"/>
    <w:rsid w:val="00F32E83"/>
    <w:rsid w:val="00F32EB0"/>
    <w:rsid w:val="00F33043"/>
    <w:rsid w:val="00F33109"/>
    <w:rsid w:val="00F33247"/>
    <w:rsid w:val="00F3325A"/>
    <w:rsid w:val="00F339A2"/>
    <w:rsid w:val="00F33A2D"/>
    <w:rsid w:val="00F33CC2"/>
    <w:rsid w:val="00F342F5"/>
    <w:rsid w:val="00F34661"/>
    <w:rsid w:val="00F34A95"/>
    <w:rsid w:val="00F34C4B"/>
    <w:rsid w:val="00F358A9"/>
    <w:rsid w:val="00F35952"/>
    <w:rsid w:val="00F35A78"/>
    <w:rsid w:val="00F36065"/>
    <w:rsid w:val="00F3606D"/>
    <w:rsid w:val="00F363A9"/>
    <w:rsid w:val="00F364B5"/>
    <w:rsid w:val="00F36879"/>
    <w:rsid w:val="00F36E00"/>
    <w:rsid w:val="00F40055"/>
    <w:rsid w:val="00F40261"/>
    <w:rsid w:val="00F40C41"/>
    <w:rsid w:val="00F40E19"/>
    <w:rsid w:val="00F40F1C"/>
    <w:rsid w:val="00F41162"/>
    <w:rsid w:val="00F4130B"/>
    <w:rsid w:val="00F41332"/>
    <w:rsid w:val="00F41504"/>
    <w:rsid w:val="00F41C79"/>
    <w:rsid w:val="00F42528"/>
    <w:rsid w:val="00F4256D"/>
    <w:rsid w:val="00F425A3"/>
    <w:rsid w:val="00F425C9"/>
    <w:rsid w:val="00F42774"/>
    <w:rsid w:val="00F42BED"/>
    <w:rsid w:val="00F42D8C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6075"/>
    <w:rsid w:val="00F464E9"/>
    <w:rsid w:val="00F46B65"/>
    <w:rsid w:val="00F46D2E"/>
    <w:rsid w:val="00F46E9E"/>
    <w:rsid w:val="00F46F7D"/>
    <w:rsid w:val="00F46FA4"/>
    <w:rsid w:val="00F47262"/>
    <w:rsid w:val="00F47B5D"/>
    <w:rsid w:val="00F47DB7"/>
    <w:rsid w:val="00F47DB9"/>
    <w:rsid w:val="00F50244"/>
    <w:rsid w:val="00F502A4"/>
    <w:rsid w:val="00F50769"/>
    <w:rsid w:val="00F50D6B"/>
    <w:rsid w:val="00F511C5"/>
    <w:rsid w:val="00F512D2"/>
    <w:rsid w:val="00F513B2"/>
    <w:rsid w:val="00F5143A"/>
    <w:rsid w:val="00F51904"/>
    <w:rsid w:val="00F51D73"/>
    <w:rsid w:val="00F51E8F"/>
    <w:rsid w:val="00F52023"/>
    <w:rsid w:val="00F525A0"/>
    <w:rsid w:val="00F537A3"/>
    <w:rsid w:val="00F53962"/>
    <w:rsid w:val="00F53E03"/>
    <w:rsid w:val="00F543E1"/>
    <w:rsid w:val="00F54F3C"/>
    <w:rsid w:val="00F55A77"/>
    <w:rsid w:val="00F55E7C"/>
    <w:rsid w:val="00F55F5D"/>
    <w:rsid w:val="00F5613B"/>
    <w:rsid w:val="00F56C0F"/>
    <w:rsid w:val="00F572BC"/>
    <w:rsid w:val="00F5795D"/>
    <w:rsid w:val="00F57ED2"/>
    <w:rsid w:val="00F60205"/>
    <w:rsid w:val="00F6038B"/>
    <w:rsid w:val="00F60434"/>
    <w:rsid w:val="00F60514"/>
    <w:rsid w:val="00F606E4"/>
    <w:rsid w:val="00F610E9"/>
    <w:rsid w:val="00F612B6"/>
    <w:rsid w:val="00F61342"/>
    <w:rsid w:val="00F61F7D"/>
    <w:rsid w:val="00F62177"/>
    <w:rsid w:val="00F62C27"/>
    <w:rsid w:val="00F62EC4"/>
    <w:rsid w:val="00F6328A"/>
    <w:rsid w:val="00F634B2"/>
    <w:rsid w:val="00F63CCE"/>
    <w:rsid w:val="00F640B4"/>
    <w:rsid w:val="00F64931"/>
    <w:rsid w:val="00F64BD7"/>
    <w:rsid w:val="00F65108"/>
    <w:rsid w:val="00F65114"/>
    <w:rsid w:val="00F65190"/>
    <w:rsid w:val="00F6539E"/>
    <w:rsid w:val="00F6613C"/>
    <w:rsid w:val="00F66AB9"/>
    <w:rsid w:val="00F66CEC"/>
    <w:rsid w:val="00F66DE0"/>
    <w:rsid w:val="00F67836"/>
    <w:rsid w:val="00F6787A"/>
    <w:rsid w:val="00F67D38"/>
    <w:rsid w:val="00F70187"/>
    <w:rsid w:val="00F703E7"/>
    <w:rsid w:val="00F7048E"/>
    <w:rsid w:val="00F706CA"/>
    <w:rsid w:val="00F70BCE"/>
    <w:rsid w:val="00F711E2"/>
    <w:rsid w:val="00F71976"/>
    <w:rsid w:val="00F71E7A"/>
    <w:rsid w:val="00F71FB9"/>
    <w:rsid w:val="00F721A3"/>
    <w:rsid w:val="00F721E8"/>
    <w:rsid w:val="00F7244C"/>
    <w:rsid w:val="00F72CC6"/>
    <w:rsid w:val="00F7334F"/>
    <w:rsid w:val="00F7373E"/>
    <w:rsid w:val="00F73824"/>
    <w:rsid w:val="00F73A0C"/>
    <w:rsid w:val="00F73CBD"/>
    <w:rsid w:val="00F7443C"/>
    <w:rsid w:val="00F74A20"/>
    <w:rsid w:val="00F74F9D"/>
    <w:rsid w:val="00F75159"/>
    <w:rsid w:val="00F754B5"/>
    <w:rsid w:val="00F7569C"/>
    <w:rsid w:val="00F75A79"/>
    <w:rsid w:val="00F76AA7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D22"/>
    <w:rsid w:val="00F826A5"/>
    <w:rsid w:val="00F82DB2"/>
    <w:rsid w:val="00F82E60"/>
    <w:rsid w:val="00F833CA"/>
    <w:rsid w:val="00F837DB"/>
    <w:rsid w:val="00F84061"/>
    <w:rsid w:val="00F84201"/>
    <w:rsid w:val="00F844F6"/>
    <w:rsid w:val="00F84FC6"/>
    <w:rsid w:val="00F854FC"/>
    <w:rsid w:val="00F856DA"/>
    <w:rsid w:val="00F85ACE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EE8"/>
    <w:rsid w:val="00F90F55"/>
    <w:rsid w:val="00F91818"/>
    <w:rsid w:val="00F918D1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239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49D"/>
    <w:rsid w:val="00FA06E7"/>
    <w:rsid w:val="00FA0847"/>
    <w:rsid w:val="00FA0962"/>
    <w:rsid w:val="00FA0F82"/>
    <w:rsid w:val="00FA18C3"/>
    <w:rsid w:val="00FA27A6"/>
    <w:rsid w:val="00FA2868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956"/>
    <w:rsid w:val="00FA5C74"/>
    <w:rsid w:val="00FA6307"/>
    <w:rsid w:val="00FA6404"/>
    <w:rsid w:val="00FA6698"/>
    <w:rsid w:val="00FA6A2F"/>
    <w:rsid w:val="00FA6C26"/>
    <w:rsid w:val="00FA72B8"/>
    <w:rsid w:val="00FA74A5"/>
    <w:rsid w:val="00FA74CB"/>
    <w:rsid w:val="00FA77EA"/>
    <w:rsid w:val="00FA7857"/>
    <w:rsid w:val="00FA7CEF"/>
    <w:rsid w:val="00FB001C"/>
    <w:rsid w:val="00FB052E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5677"/>
    <w:rsid w:val="00FB6190"/>
    <w:rsid w:val="00FC062A"/>
    <w:rsid w:val="00FC06AC"/>
    <w:rsid w:val="00FC0A78"/>
    <w:rsid w:val="00FC114A"/>
    <w:rsid w:val="00FC11E2"/>
    <w:rsid w:val="00FC1307"/>
    <w:rsid w:val="00FC179D"/>
    <w:rsid w:val="00FC1EAF"/>
    <w:rsid w:val="00FC23E0"/>
    <w:rsid w:val="00FC27EF"/>
    <w:rsid w:val="00FC3BD4"/>
    <w:rsid w:val="00FC3D8B"/>
    <w:rsid w:val="00FC40F6"/>
    <w:rsid w:val="00FC4159"/>
    <w:rsid w:val="00FC446F"/>
    <w:rsid w:val="00FC4578"/>
    <w:rsid w:val="00FC49D4"/>
    <w:rsid w:val="00FC5675"/>
    <w:rsid w:val="00FC5975"/>
    <w:rsid w:val="00FC5F03"/>
    <w:rsid w:val="00FC6807"/>
    <w:rsid w:val="00FC6FA6"/>
    <w:rsid w:val="00FC7970"/>
    <w:rsid w:val="00FD048A"/>
    <w:rsid w:val="00FD084B"/>
    <w:rsid w:val="00FD0C0F"/>
    <w:rsid w:val="00FD1106"/>
    <w:rsid w:val="00FD1222"/>
    <w:rsid w:val="00FD13E1"/>
    <w:rsid w:val="00FD144B"/>
    <w:rsid w:val="00FD1482"/>
    <w:rsid w:val="00FD15C7"/>
    <w:rsid w:val="00FD16E9"/>
    <w:rsid w:val="00FD1FA6"/>
    <w:rsid w:val="00FD2470"/>
    <w:rsid w:val="00FD289A"/>
    <w:rsid w:val="00FD2AFD"/>
    <w:rsid w:val="00FD30C5"/>
    <w:rsid w:val="00FD3420"/>
    <w:rsid w:val="00FD3878"/>
    <w:rsid w:val="00FD389C"/>
    <w:rsid w:val="00FD3BAC"/>
    <w:rsid w:val="00FD3BEF"/>
    <w:rsid w:val="00FD3C31"/>
    <w:rsid w:val="00FD3C77"/>
    <w:rsid w:val="00FD414F"/>
    <w:rsid w:val="00FD4660"/>
    <w:rsid w:val="00FD4D0F"/>
    <w:rsid w:val="00FD4D3E"/>
    <w:rsid w:val="00FD69DB"/>
    <w:rsid w:val="00FD710B"/>
    <w:rsid w:val="00FD7531"/>
    <w:rsid w:val="00FD77F6"/>
    <w:rsid w:val="00FE0972"/>
    <w:rsid w:val="00FE0B5B"/>
    <w:rsid w:val="00FE16D3"/>
    <w:rsid w:val="00FE17E1"/>
    <w:rsid w:val="00FE18E1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9B4"/>
    <w:rsid w:val="00FE3CFB"/>
    <w:rsid w:val="00FE3E5E"/>
    <w:rsid w:val="00FE41A3"/>
    <w:rsid w:val="00FE4DD7"/>
    <w:rsid w:val="00FE5086"/>
    <w:rsid w:val="00FE5371"/>
    <w:rsid w:val="00FE56EC"/>
    <w:rsid w:val="00FE5BD7"/>
    <w:rsid w:val="00FE6631"/>
    <w:rsid w:val="00FE6A60"/>
    <w:rsid w:val="00FE6D4D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7F"/>
    <w:rsid w:val="00FF57DA"/>
    <w:rsid w:val="00FF59D8"/>
    <w:rsid w:val="00FF66F9"/>
    <w:rsid w:val="00FF6955"/>
    <w:rsid w:val="00FF6B4A"/>
    <w:rsid w:val="00FF6E73"/>
    <w:rsid w:val="00FF7A5A"/>
    <w:rsid w:val="010B5384"/>
    <w:rsid w:val="021CBFA0"/>
    <w:rsid w:val="02530DEB"/>
    <w:rsid w:val="02546413"/>
    <w:rsid w:val="0257117E"/>
    <w:rsid w:val="02BCBB1A"/>
    <w:rsid w:val="02CDE9F7"/>
    <w:rsid w:val="02FFD4B4"/>
    <w:rsid w:val="03372264"/>
    <w:rsid w:val="034D7180"/>
    <w:rsid w:val="036D909F"/>
    <w:rsid w:val="03B9C0B8"/>
    <w:rsid w:val="043D5CBA"/>
    <w:rsid w:val="043DD664"/>
    <w:rsid w:val="044B944C"/>
    <w:rsid w:val="048B5D29"/>
    <w:rsid w:val="04B57724"/>
    <w:rsid w:val="051E7AA9"/>
    <w:rsid w:val="051FB8BD"/>
    <w:rsid w:val="0537CB4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70A255"/>
    <w:rsid w:val="09B68E0B"/>
    <w:rsid w:val="0AAC5972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E8DAB16"/>
    <w:rsid w:val="0F2D606C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5BEBD5F"/>
    <w:rsid w:val="164E70D0"/>
    <w:rsid w:val="1690C03C"/>
    <w:rsid w:val="169CA92D"/>
    <w:rsid w:val="16EA3F2F"/>
    <w:rsid w:val="173EB7BE"/>
    <w:rsid w:val="174F82F6"/>
    <w:rsid w:val="17575DCB"/>
    <w:rsid w:val="176C354F"/>
    <w:rsid w:val="179D69AB"/>
    <w:rsid w:val="180D75FB"/>
    <w:rsid w:val="1833C8CF"/>
    <w:rsid w:val="1872A43F"/>
    <w:rsid w:val="187D5D8A"/>
    <w:rsid w:val="191E2A7D"/>
    <w:rsid w:val="194090F1"/>
    <w:rsid w:val="1963B438"/>
    <w:rsid w:val="196D68FE"/>
    <w:rsid w:val="197ED729"/>
    <w:rsid w:val="19A83981"/>
    <w:rsid w:val="1A10F262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2422BB"/>
    <w:rsid w:val="1E8218CF"/>
    <w:rsid w:val="1E928B4F"/>
    <w:rsid w:val="1EFC6E27"/>
    <w:rsid w:val="1F231D86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396FF8"/>
    <w:rsid w:val="214286E0"/>
    <w:rsid w:val="21DB6045"/>
    <w:rsid w:val="21ED5369"/>
    <w:rsid w:val="21F82040"/>
    <w:rsid w:val="22243ECF"/>
    <w:rsid w:val="227BBE11"/>
    <w:rsid w:val="22BAC7BA"/>
    <w:rsid w:val="22DBE5FE"/>
    <w:rsid w:val="23693817"/>
    <w:rsid w:val="2382C0FE"/>
    <w:rsid w:val="239E14A2"/>
    <w:rsid w:val="23BDA38E"/>
    <w:rsid w:val="23EA8CFF"/>
    <w:rsid w:val="2421191E"/>
    <w:rsid w:val="243B3237"/>
    <w:rsid w:val="2474D33C"/>
    <w:rsid w:val="247BCBF0"/>
    <w:rsid w:val="24A05B8D"/>
    <w:rsid w:val="24ECE1A7"/>
    <w:rsid w:val="2535E23F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9870F4"/>
    <w:rsid w:val="27C09307"/>
    <w:rsid w:val="282426E4"/>
    <w:rsid w:val="284DE1B6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496910"/>
    <w:rsid w:val="2B752ACA"/>
    <w:rsid w:val="2BEA6A50"/>
    <w:rsid w:val="2BEF84E5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1F7022"/>
    <w:rsid w:val="302EC593"/>
    <w:rsid w:val="30647764"/>
    <w:rsid w:val="308F58BB"/>
    <w:rsid w:val="314B2D35"/>
    <w:rsid w:val="324C4598"/>
    <w:rsid w:val="3257D4B7"/>
    <w:rsid w:val="32951393"/>
    <w:rsid w:val="32B0D1EF"/>
    <w:rsid w:val="32D3FC4D"/>
    <w:rsid w:val="3317283E"/>
    <w:rsid w:val="33710526"/>
    <w:rsid w:val="33E04634"/>
    <w:rsid w:val="341B4875"/>
    <w:rsid w:val="343C4530"/>
    <w:rsid w:val="347F382E"/>
    <w:rsid w:val="34CCC7FB"/>
    <w:rsid w:val="34FD9328"/>
    <w:rsid w:val="3544B5AF"/>
    <w:rsid w:val="35535719"/>
    <w:rsid w:val="357BCEA5"/>
    <w:rsid w:val="35B8B9EF"/>
    <w:rsid w:val="35CEF97A"/>
    <w:rsid w:val="35F45EB9"/>
    <w:rsid w:val="36093A99"/>
    <w:rsid w:val="360B7BA4"/>
    <w:rsid w:val="36B69C34"/>
    <w:rsid w:val="372B69DC"/>
    <w:rsid w:val="37734368"/>
    <w:rsid w:val="379A25D9"/>
    <w:rsid w:val="37D3DF89"/>
    <w:rsid w:val="38ADF080"/>
    <w:rsid w:val="38DFB717"/>
    <w:rsid w:val="38FED4EF"/>
    <w:rsid w:val="395AA18F"/>
    <w:rsid w:val="39BCB722"/>
    <w:rsid w:val="3A1D12A4"/>
    <w:rsid w:val="3A5A1BE3"/>
    <w:rsid w:val="3AA8EEDB"/>
    <w:rsid w:val="3AD95335"/>
    <w:rsid w:val="3AF2B41B"/>
    <w:rsid w:val="3B730754"/>
    <w:rsid w:val="3BF4087D"/>
    <w:rsid w:val="3C23032E"/>
    <w:rsid w:val="3C88941D"/>
    <w:rsid w:val="3C8E5420"/>
    <w:rsid w:val="3CDCA071"/>
    <w:rsid w:val="3D021C05"/>
    <w:rsid w:val="3D28E931"/>
    <w:rsid w:val="3D7ED29E"/>
    <w:rsid w:val="3E0C18EC"/>
    <w:rsid w:val="3E434262"/>
    <w:rsid w:val="3E606C98"/>
    <w:rsid w:val="3E85A977"/>
    <w:rsid w:val="3EAEB43F"/>
    <w:rsid w:val="3EF00C98"/>
    <w:rsid w:val="3F13E39F"/>
    <w:rsid w:val="3F19E23C"/>
    <w:rsid w:val="3F71526B"/>
    <w:rsid w:val="3FBAB8A7"/>
    <w:rsid w:val="40180DB2"/>
    <w:rsid w:val="403B2D6A"/>
    <w:rsid w:val="4078424D"/>
    <w:rsid w:val="4082697E"/>
    <w:rsid w:val="409DBA39"/>
    <w:rsid w:val="40A40593"/>
    <w:rsid w:val="40C07001"/>
    <w:rsid w:val="4124517C"/>
    <w:rsid w:val="414C678C"/>
    <w:rsid w:val="416E6858"/>
    <w:rsid w:val="429AE1D9"/>
    <w:rsid w:val="42D6ACA9"/>
    <w:rsid w:val="43F90A45"/>
    <w:rsid w:val="441005FA"/>
    <w:rsid w:val="4417D5E8"/>
    <w:rsid w:val="448E2ADC"/>
    <w:rsid w:val="44A62CC6"/>
    <w:rsid w:val="45459165"/>
    <w:rsid w:val="454D6BCE"/>
    <w:rsid w:val="45D28097"/>
    <w:rsid w:val="4626FBBF"/>
    <w:rsid w:val="463DFCE1"/>
    <w:rsid w:val="466B6F30"/>
    <w:rsid w:val="46A1E733"/>
    <w:rsid w:val="46B4B252"/>
    <w:rsid w:val="47D14470"/>
    <w:rsid w:val="47DA8EF3"/>
    <w:rsid w:val="47DE2620"/>
    <w:rsid w:val="47FD8BF6"/>
    <w:rsid w:val="480CE4F7"/>
    <w:rsid w:val="485E7E2F"/>
    <w:rsid w:val="489B38E1"/>
    <w:rsid w:val="4920E628"/>
    <w:rsid w:val="4974629D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CAAADC"/>
    <w:rsid w:val="4CE3EC4A"/>
    <w:rsid w:val="4D3B4A81"/>
    <w:rsid w:val="4D675D3A"/>
    <w:rsid w:val="4D80D0EB"/>
    <w:rsid w:val="4DA4A81C"/>
    <w:rsid w:val="4DBE1AC2"/>
    <w:rsid w:val="4DEC9455"/>
    <w:rsid w:val="4E505EFA"/>
    <w:rsid w:val="4E5872DB"/>
    <w:rsid w:val="4E80AD4B"/>
    <w:rsid w:val="4F0C4A11"/>
    <w:rsid w:val="4F8F5509"/>
    <w:rsid w:val="4FCD8439"/>
    <w:rsid w:val="5048639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1F08E03"/>
    <w:rsid w:val="522911AA"/>
    <w:rsid w:val="52645A03"/>
    <w:rsid w:val="52AADE7B"/>
    <w:rsid w:val="52E420CA"/>
    <w:rsid w:val="5380DB9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EC289"/>
    <w:rsid w:val="57AE9022"/>
    <w:rsid w:val="57B35C4B"/>
    <w:rsid w:val="581BC2A9"/>
    <w:rsid w:val="586DF502"/>
    <w:rsid w:val="58740E96"/>
    <w:rsid w:val="587C68A9"/>
    <w:rsid w:val="58A9847F"/>
    <w:rsid w:val="58D378D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FCCF25"/>
    <w:rsid w:val="5B09BC07"/>
    <w:rsid w:val="5B4E8C45"/>
    <w:rsid w:val="5BCC54B4"/>
    <w:rsid w:val="5C000687"/>
    <w:rsid w:val="5C17FFF4"/>
    <w:rsid w:val="5C498BE5"/>
    <w:rsid w:val="5D106E48"/>
    <w:rsid w:val="5D235AD7"/>
    <w:rsid w:val="5D5ADE90"/>
    <w:rsid w:val="5D922C8E"/>
    <w:rsid w:val="5DBCCD6E"/>
    <w:rsid w:val="5DD12CEC"/>
    <w:rsid w:val="5E07E3EB"/>
    <w:rsid w:val="5E256B9A"/>
    <w:rsid w:val="5E6455DE"/>
    <w:rsid w:val="5EE0EE25"/>
    <w:rsid w:val="5F475E23"/>
    <w:rsid w:val="5F769530"/>
    <w:rsid w:val="5FAF1E79"/>
    <w:rsid w:val="5FB02626"/>
    <w:rsid w:val="601273FC"/>
    <w:rsid w:val="6060D3F8"/>
    <w:rsid w:val="6084AB70"/>
    <w:rsid w:val="61951907"/>
    <w:rsid w:val="619AA1C2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0A58D0"/>
    <w:rsid w:val="6516464B"/>
    <w:rsid w:val="651B5DC9"/>
    <w:rsid w:val="653AC79D"/>
    <w:rsid w:val="65C2A921"/>
    <w:rsid w:val="661F69B4"/>
    <w:rsid w:val="66232A96"/>
    <w:rsid w:val="666C49F5"/>
    <w:rsid w:val="66BE2B76"/>
    <w:rsid w:val="66C0D6BD"/>
    <w:rsid w:val="66CDBB89"/>
    <w:rsid w:val="677F0180"/>
    <w:rsid w:val="677F974B"/>
    <w:rsid w:val="678D947E"/>
    <w:rsid w:val="67BCC36C"/>
    <w:rsid w:val="67CB8747"/>
    <w:rsid w:val="67F13D65"/>
    <w:rsid w:val="680D62D9"/>
    <w:rsid w:val="6811DECA"/>
    <w:rsid w:val="68D69D04"/>
    <w:rsid w:val="69066DDA"/>
    <w:rsid w:val="690E246E"/>
    <w:rsid w:val="6946AB9C"/>
    <w:rsid w:val="69B64E2D"/>
    <w:rsid w:val="6A004FD4"/>
    <w:rsid w:val="6A342B35"/>
    <w:rsid w:val="6A393383"/>
    <w:rsid w:val="6A809779"/>
    <w:rsid w:val="6A95EFAB"/>
    <w:rsid w:val="6ABAE3B6"/>
    <w:rsid w:val="6AE2E005"/>
    <w:rsid w:val="6B7EE912"/>
    <w:rsid w:val="6BF0E784"/>
    <w:rsid w:val="6C789FC9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6C4F20"/>
    <w:rsid w:val="72EB22F3"/>
    <w:rsid w:val="7352CA17"/>
    <w:rsid w:val="735D279A"/>
    <w:rsid w:val="737C6B3F"/>
    <w:rsid w:val="737C95E7"/>
    <w:rsid w:val="73878555"/>
    <w:rsid w:val="73CF8B88"/>
    <w:rsid w:val="73D4818C"/>
    <w:rsid w:val="73EA3AFE"/>
    <w:rsid w:val="740C1CEC"/>
    <w:rsid w:val="744ADD31"/>
    <w:rsid w:val="746D5662"/>
    <w:rsid w:val="74CC64E8"/>
    <w:rsid w:val="75A15CAD"/>
    <w:rsid w:val="75E4EDB6"/>
    <w:rsid w:val="7623909F"/>
    <w:rsid w:val="76382E76"/>
    <w:rsid w:val="765A4A54"/>
    <w:rsid w:val="76A38CB4"/>
    <w:rsid w:val="76D06347"/>
    <w:rsid w:val="774BEB49"/>
    <w:rsid w:val="775F68BD"/>
    <w:rsid w:val="776109A3"/>
    <w:rsid w:val="779D2CEB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FB3FC3"/>
    <w:rsid w:val="7A517B18"/>
    <w:rsid w:val="7B1EEBF0"/>
    <w:rsid w:val="7B44216A"/>
    <w:rsid w:val="7B59AAA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6DBCE88C-7AB0-452D-9EC5-7DBFBE354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EB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CE6EF3"/>
    <w:pPr>
      <w:keepNext/>
      <w:keepLines/>
      <w:widowControl w:val="0"/>
      <w:numPr>
        <w:numId w:val="3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ind w:left="126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CE6EF3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  <w:textAlignment w:val="baseline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5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10"/>
      </w:numPr>
      <w:textAlignment w:val="baseline"/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  <w:textAlignment w:val="baseline"/>
    </w:pPr>
  </w:style>
  <w:style w:type="paragraph" w:customStyle="1" w:styleId="Obs-prop">
    <w:name w:val="Obs-prop"/>
    <w:basedOn w:val="Normal"/>
    <w:next w:val="Normal"/>
    <w:qFormat/>
    <w:rsid w:val="00D97B2F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styleId="Revision">
    <w:name w:val="Revision"/>
    <w:hidden/>
    <w:uiPriority w:val="99"/>
    <w:semiHidden/>
    <w:rsid w:val="007C4E35"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rsid w:val="003559F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3559F0"/>
    <w:rPr>
      <w:rFonts w:ascii="Times New Roman" w:eastAsia="Times New Roman" w:hAnsi="Times New Roman"/>
      <w:lang w:val="en-GB" w:eastAsia="en-GB"/>
    </w:rPr>
  </w:style>
  <w:style w:type="paragraph" w:styleId="List20">
    <w:name w:val="List 2"/>
    <w:basedOn w:val="Normal"/>
    <w:uiPriority w:val="99"/>
    <w:semiHidden/>
    <w:unhideWhenUsed/>
    <w:rsid w:val="003559F0"/>
    <w:pPr>
      <w:ind w:left="720" w:hanging="360"/>
      <w:contextualSpacing/>
      <w:textAlignment w:val="baseline"/>
    </w:pPr>
  </w:style>
  <w:style w:type="character" w:styleId="UnresolvedMention">
    <w:name w:val="Unresolved Mention"/>
    <w:basedOn w:val="DefaultParagraphFont"/>
    <w:uiPriority w:val="99"/>
    <w:unhideWhenUsed/>
    <w:rsid w:val="00D60399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8834E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34E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  <w:rsid w:val="00E23E5D"/>
  </w:style>
  <w:style w:type="paragraph" w:customStyle="1" w:styleId="TAL">
    <w:name w:val="TAL"/>
    <w:basedOn w:val="Normal"/>
    <w:link w:val="TALCar"/>
    <w:qFormat/>
    <w:rsid w:val="00DF5E18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DF5E18"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DF5E18"/>
    <w:pPr>
      <w:ind w:left="851" w:hanging="851"/>
    </w:pPr>
  </w:style>
  <w:style w:type="character" w:customStyle="1" w:styleId="TALCar">
    <w:name w:val="TAL Car"/>
    <w:link w:val="TAL"/>
    <w:qFormat/>
    <w:rsid w:val="00DF5E1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F5E18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sid w:val="00DF5E18"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rsid w:val="008E2643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B10">
    <w:name w:val="B1 (文字)"/>
    <w:qFormat/>
    <w:rsid w:val="009E4A4E"/>
    <w:rPr>
      <w:lang w:eastAsia="en-US"/>
    </w:rPr>
  </w:style>
  <w:style w:type="paragraph" w:customStyle="1" w:styleId="B3">
    <w:name w:val="B3"/>
    <w:basedOn w:val="Normal"/>
    <w:rsid w:val="0095128C"/>
    <w:pPr>
      <w:overflowPunct/>
      <w:autoSpaceDE/>
      <w:autoSpaceDN/>
      <w:adjustRightInd/>
      <w:ind w:left="1135" w:hanging="284"/>
    </w:pPr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  <UserInfo>
        <DisplayName>Ali, Ansab</DisplayName>
        <AccountId>12</AccountId>
        <AccountType/>
      </UserInfo>
      <UserInfo>
        <DisplayName>Guo, Yi</DisplayName>
        <AccountId>15</AccountId>
        <AccountType/>
      </UserInfo>
      <UserInfo>
        <DisplayName>Burbidge, Richard C</DisplayName>
        <AccountId>14</AccountId>
        <AccountType/>
      </UserInfo>
    </SharedWithUsers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C2239-E961-4FBC-9F58-F8EC6C86A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6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894</Words>
  <Characters>5098</Characters>
  <Application>Microsoft Office Word</Application>
  <DocSecurity>0</DocSecurity>
  <Lines>42</Lines>
  <Paragraphs>11</Paragraphs>
  <ScaleCrop>false</ScaleCrop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Intel-Ziyi-0509</cp:lastModifiedBy>
  <cp:revision>3</cp:revision>
  <dcterms:created xsi:type="dcterms:W3CDTF">2024-05-09T22:22:00Z</dcterms:created>
  <dcterms:modified xsi:type="dcterms:W3CDTF">2024-05-09T22:27:00Z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